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4E1C9" w14:textId="1724F70C" w:rsidR="00B20232" w:rsidRPr="00CC3A7B" w:rsidRDefault="00302FD9" w:rsidP="00CC3A7B">
      <w:pPr>
        <w:spacing w:before="79" w:line="276" w:lineRule="auto"/>
        <w:rPr>
          <w:rFonts w:ascii="Arial"/>
          <w:b/>
          <w:sz w:val="21"/>
        </w:rPr>
      </w:pPr>
      <w:bookmarkStart w:id="0" w:name="_GoBack"/>
      <w:bookmarkEnd w:id="0"/>
      <w:r>
        <w:rPr>
          <w:rFonts w:ascii="Arial"/>
          <w:b/>
          <w:sz w:val="21"/>
        </w:rPr>
        <w:t xml:space="preserve">REGOLAMENTO </w:t>
      </w:r>
      <w:r w:rsidR="00CC3A7B">
        <w:rPr>
          <w:rFonts w:ascii="Arial"/>
          <w:b/>
          <w:sz w:val="21"/>
        </w:rPr>
        <w:t xml:space="preserve"> COMUNALE SULL</w:t>
      </w:r>
      <w:r w:rsidR="00CC3A7B">
        <w:rPr>
          <w:rFonts w:ascii="Arial"/>
          <w:b/>
          <w:sz w:val="21"/>
        </w:rPr>
        <w:t>’</w:t>
      </w:r>
      <w:r w:rsidR="00CC3A7B">
        <w:rPr>
          <w:rFonts w:ascii="Arial"/>
          <w:b/>
          <w:sz w:val="21"/>
        </w:rPr>
        <w:t xml:space="preserve">ORDINAMENTO GENERALE DEGLI UFFICI E DEI SERVIZI. </w:t>
      </w:r>
    </w:p>
    <w:p w14:paraId="6EF6B6FB" w14:textId="77777777" w:rsidR="00B20232" w:rsidRDefault="00B20232">
      <w:pPr>
        <w:pStyle w:val="Corpotesto"/>
        <w:spacing w:before="72"/>
        <w:ind w:left="0" w:right="0" w:firstLine="0"/>
        <w:jc w:val="left"/>
        <w:rPr>
          <w:rFonts w:ascii="Arial"/>
          <w:b/>
        </w:rPr>
      </w:pPr>
    </w:p>
    <w:p w14:paraId="09D6A8A8" w14:textId="59071066" w:rsidR="00B20232" w:rsidRDefault="00302FD9">
      <w:pPr>
        <w:ind w:left="1" w:right="78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 xml:space="preserve">ARTICOLO </w:t>
      </w:r>
      <w:r w:rsidR="0090279E">
        <w:rPr>
          <w:rFonts w:ascii="Arial"/>
          <w:b/>
          <w:spacing w:val="-5"/>
          <w:sz w:val="21"/>
        </w:rPr>
        <w:t>43</w:t>
      </w:r>
    </w:p>
    <w:p w14:paraId="0B10F70C" w14:textId="77777777" w:rsidR="00B20232" w:rsidRDefault="00302FD9">
      <w:pPr>
        <w:pStyle w:val="Titolo2"/>
      </w:pPr>
      <w:r>
        <w:t>Nucleo di</w:t>
      </w:r>
      <w:r>
        <w:rPr>
          <w:spacing w:val="-1"/>
        </w:rPr>
        <w:t xml:space="preserve"> </w:t>
      </w:r>
      <w:r>
        <w:rPr>
          <w:spacing w:val="-2"/>
        </w:rPr>
        <w:t>Valutazione</w:t>
      </w:r>
    </w:p>
    <w:p w14:paraId="24E23BD0" w14:textId="77777777" w:rsidR="00B20232" w:rsidRDefault="00302FD9">
      <w:pPr>
        <w:pStyle w:val="Paragrafoelenco"/>
        <w:numPr>
          <w:ilvl w:val="0"/>
          <w:numId w:val="7"/>
        </w:numPr>
        <w:tabs>
          <w:tab w:val="left" w:pos="754"/>
        </w:tabs>
        <w:spacing w:before="37" w:line="276" w:lineRule="auto"/>
        <w:jc w:val="both"/>
        <w:rPr>
          <w:sz w:val="21"/>
        </w:rPr>
      </w:pPr>
      <w:r>
        <w:rPr>
          <w:sz w:val="21"/>
        </w:rPr>
        <w:t>Ai</w:t>
      </w:r>
      <w:r>
        <w:rPr>
          <w:spacing w:val="-12"/>
          <w:sz w:val="21"/>
        </w:rPr>
        <w:t xml:space="preserve"> </w:t>
      </w:r>
      <w:r>
        <w:rPr>
          <w:sz w:val="21"/>
        </w:rPr>
        <w:t>sensi</w:t>
      </w:r>
      <w:r>
        <w:rPr>
          <w:spacing w:val="-12"/>
          <w:sz w:val="21"/>
        </w:rPr>
        <w:t xml:space="preserve"> </w:t>
      </w:r>
      <w:r>
        <w:rPr>
          <w:sz w:val="21"/>
        </w:rPr>
        <w:t>dell’articolo</w:t>
      </w:r>
      <w:r>
        <w:rPr>
          <w:spacing w:val="-12"/>
          <w:sz w:val="21"/>
        </w:rPr>
        <w:t xml:space="preserve"> </w:t>
      </w:r>
      <w:r>
        <w:rPr>
          <w:sz w:val="21"/>
        </w:rPr>
        <w:t>147,</w:t>
      </w:r>
      <w:r>
        <w:rPr>
          <w:spacing w:val="-12"/>
          <w:sz w:val="21"/>
        </w:rPr>
        <w:t xml:space="preserve"> </w:t>
      </w:r>
      <w:r>
        <w:rPr>
          <w:sz w:val="21"/>
        </w:rPr>
        <w:t>comma</w:t>
      </w:r>
      <w:r>
        <w:rPr>
          <w:spacing w:val="-12"/>
          <w:sz w:val="21"/>
        </w:rPr>
        <w:t xml:space="preserve"> </w:t>
      </w:r>
      <w:r>
        <w:rPr>
          <w:sz w:val="21"/>
        </w:rPr>
        <w:t>1,</w:t>
      </w:r>
      <w:r>
        <w:rPr>
          <w:spacing w:val="-12"/>
          <w:sz w:val="21"/>
        </w:rPr>
        <w:t xml:space="preserve"> </w:t>
      </w:r>
      <w:r>
        <w:rPr>
          <w:sz w:val="21"/>
        </w:rPr>
        <w:t>lett.</w:t>
      </w:r>
      <w:r>
        <w:rPr>
          <w:spacing w:val="-12"/>
          <w:sz w:val="21"/>
        </w:rPr>
        <w:t xml:space="preserve"> </w:t>
      </w:r>
      <w:r>
        <w:rPr>
          <w:sz w:val="21"/>
        </w:rPr>
        <w:t>c)</w:t>
      </w:r>
      <w:r>
        <w:rPr>
          <w:spacing w:val="-12"/>
          <w:sz w:val="21"/>
        </w:rPr>
        <w:t xml:space="preserve"> </w:t>
      </w:r>
      <w:r>
        <w:rPr>
          <w:sz w:val="21"/>
        </w:rPr>
        <w:t>del</w:t>
      </w:r>
      <w:r>
        <w:rPr>
          <w:spacing w:val="-12"/>
          <w:sz w:val="21"/>
        </w:rPr>
        <w:t xml:space="preserve"> </w:t>
      </w:r>
      <w:r>
        <w:rPr>
          <w:sz w:val="21"/>
        </w:rPr>
        <w:t>Decreto</w:t>
      </w:r>
      <w:r>
        <w:rPr>
          <w:spacing w:val="-12"/>
          <w:sz w:val="21"/>
        </w:rPr>
        <w:t xml:space="preserve"> </w:t>
      </w:r>
      <w:r>
        <w:rPr>
          <w:sz w:val="21"/>
        </w:rPr>
        <w:t>legislativo</w:t>
      </w:r>
      <w:r>
        <w:rPr>
          <w:spacing w:val="-12"/>
          <w:sz w:val="21"/>
        </w:rPr>
        <w:t xml:space="preserve"> </w:t>
      </w:r>
      <w:r>
        <w:rPr>
          <w:sz w:val="21"/>
        </w:rPr>
        <w:t>18</w:t>
      </w:r>
      <w:r>
        <w:rPr>
          <w:spacing w:val="-12"/>
          <w:sz w:val="21"/>
        </w:rPr>
        <w:t xml:space="preserve"> </w:t>
      </w:r>
      <w:r>
        <w:rPr>
          <w:sz w:val="21"/>
        </w:rPr>
        <w:t>agosto</w:t>
      </w:r>
      <w:r>
        <w:rPr>
          <w:spacing w:val="-12"/>
          <w:sz w:val="21"/>
        </w:rPr>
        <w:t xml:space="preserve"> </w:t>
      </w:r>
      <w:r>
        <w:rPr>
          <w:sz w:val="21"/>
        </w:rPr>
        <w:t>2000,</w:t>
      </w:r>
      <w:r>
        <w:rPr>
          <w:spacing w:val="-12"/>
          <w:sz w:val="21"/>
        </w:rPr>
        <w:t xml:space="preserve"> </w:t>
      </w:r>
      <w:r>
        <w:rPr>
          <w:sz w:val="21"/>
        </w:rPr>
        <w:t>n.</w:t>
      </w:r>
      <w:r>
        <w:rPr>
          <w:spacing w:val="-12"/>
          <w:sz w:val="21"/>
        </w:rPr>
        <w:t xml:space="preserve"> </w:t>
      </w:r>
      <w:r>
        <w:rPr>
          <w:sz w:val="21"/>
        </w:rPr>
        <w:t>267è</w:t>
      </w:r>
      <w:r>
        <w:rPr>
          <w:spacing w:val="-12"/>
          <w:sz w:val="21"/>
        </w:rPr>
        <w:t xml:space="preserve"> </w:t>
      </w:r>
      <w:r>
        <w:rPr>
          <w:sz w:val="21"/>
        </w:rPr>
        <w:t>istituito il</w:t>
      </w:r>
      <w:r>
        <w:rPr>
          <w:spacing w:val="-5"/>
          <w:sz w:val="21"/>
        </w:rPr>
        <w:t xml:space="preserve"> </w:t>
      </w:r>
      <w:r>
        <w:rPr>
          <w:sz w:val="21"/>
        </w:rPr>
        <w:t>Nucleo</w:t>
      </w:r>
      <w:r>
        <w:rPr>
          <w:spacing w:val="-5"/>
          <w:sz w:val="21"/>
        </w:rPr>
        <w:t xml:space="preserve"> </w:t>
      </w:r>
      <w:r>
        <w:rPr>
          <w:sz w:val="21"/>
        </w:rPr>
        <w:t>di</w:t>
      </w:r>
      <w:r>
        <w:rPr>
          <w:spacing w:val="-5"/>
          <w:sz w:val="21"/>
        </w:rPr>
        <w:t xml:space="preserve"> </w:t>
      </w:r>
      <w:r>
        <w:rPr>
          <w:sz w:val="21"/>
        </w:rPr>
        <w:t>valutazione.</w:t>
      </w:r>
      <w:r>
        <w:rPr>
          <w:spacing w:val="-5"/>
          <w:sz w:val="21"/>
        </w:rPr>
        <w:t xml:space="preserve"> </w:t>
      </w:r>
      <w:r>
        <w:rPr>
          <w:sz w:val="21"/>
        </w:rPr>
        <w:t>Esso</w:t>
      </w:r>
      <w:r>
        <w:rPr>
          <w:spacing w:val="-5"/>
          <w:sz w:val="21"/>
        </w:rPr>
        <w:t xml:space="preserve"> </w:t>
      </w:r>
      <w:r>
        <w:rPr>
          <w:sz w:val="21"/>
        </w:rPr>
        <w:t>esercita</w:t>
      </w:r>
      <w:r>
        <w:rPr>
          <w:spacing w:val="-5"/>
          <w:sz w:val="21"/>
        </w:rPr>
        <w:t xml:space="preserve"> </w:t>
      </w:r>
      <w:r>
        <w:rPr>
          <w:sz w:val="21"/>
        </w:rPr>
        <w:t>in</w:t>
      </w:r>
      <w:r>
        <w:rPr>
          <w:spacing w:val="-5"/>
          <w:sz w:val="21"/>
        </w:rPr>
        <w:t xml:space="preserve"> </w:t>
      </w:r>
      <w:r>
        <w:rPr>
          <w:sz w:val="21"/>
        </w:rPr>
        <w:t>piena</w:t>
      </w:r>
      <w:r>
        <w:rPr>
          <w:spacing w:val="-5"/>
          <w:sz w:val="21"/>
        </w:rPr>
        <w:t xml:space="preserve"> </w:t>
      </w:r>
      <w:r>
        <w:rPr>
          <w:sz w:val="21"/>
        </w:rPr>
        <w:t>autonomia</w:t>
      </w:r>
      <w:r>
        <w:rPr>
          <w:spacing w:val="-5"/>
          <w:sz w:val="21"/>
        </w:rPr>
        <w:t xml:space="preserve"> </w:t>
      </w:r>
      <w:r>
        <w:rPr>
          <w:sz w:val="21"/>
        </w:rPr>
        <w:t>le</w:t>
      </w:r>
      <w:r>
        <w:rPr>
          <w:spacing w:val="-5"/>
          <w:sz w:val="21"/>
        </w:rPr>
        <w:t xml:space="preserve"> </w:t>
      </w:r>
      <w:r>
        <w:rPr>
          <w:sz w:val="21"/>
        </w:rPr>
        <w:t>funzioni</w:t>
      </w:r>
      <w:r>
        <w:rPr>
          <w:spacing w:val="-5"/>
          <w:sz w:val="21"/>
        </w:rPr>
        <w:t xml:space="preserve"> </w:t>
      </w:r>
      <w:r>
        <w:rPr>
          <w:sz w:val="21"/>
        </w:rPr>
        <w:t>di</w:t>
      </w:r>
      <w:r>
        <w:rPr>
          <w:spacing w:val="-5"/>
          <w:sz w:val="21"/>
        </w:rPr>
        <w:t xml:space="preserve"> </w:t>
      </w:r>
      <w:r>
        <w:rPr>
          <w:sz w:val="21"/>
        </w:rPr>
        <w:t>cui</w:t>
      </w:r>
      <w:r>
        <w:rPr>
          <w:spacing w:val="-5"/>
          <w:sz w:val="21"/>
        </w:rPr>
        <w:t xml:space="preserve"> </w:t>
      </w:r>
      <w:r>
        <w:rPr>
          <w:sz w:val="21"/>
        </w:rPr>
        <w:t>al</w:t>
      </w:r>
      <w:r>
        <w:rPr>
          <w:spacing w:val="-5"/>
          <w:sz w:val="21"/>
        </w:rPr>
        <w:t xml:space="preserve"> </w:t>
      </w:r>
      <w:r>
        <w:rPr>
          <w:sz w:val="21"/>
        </w:rPr>
        <w:t>successivo</w:t>
      </w:r>
      <w:r>
        <w:rPr>
          <w:spacing w:val="-5"/>
          <w:sz w:val="21"/>
        </w:rPr>
        <w:t xml:space="preserve"> </w:t>
      </w:r>
      <w:r>
        <w:rPr>
          <w:sz w:val="21"/>
        </w:rPr>
        <w:t xml:space="preserve">articolo </w:t>
      </w:r>
      <w:r>
        <w:rPr>
          <w:spacing w:val="-6"/>
          <w:sz w:val="21"/>
        </w:rPr>
        <w:t>2.</w:t>
      </w:r>
    </w:p>
    <w:p w14:paraId="7676B07C" w14:textId="77777777" w:rsidR="0090279E" w:rsidRDefault="00302FD9" w:rsidP="0090279E">
      <w:pPr>
        <w:pStyle w:val="Paragrafoelenco"/>
        <w:numPr>
          <w:ilvl w:val="0"/>
          <w:numId w:val="7"/>
        </w:numPr>
        <w:tabs>
          <w:tab w:val="left" w:pos="754"/>
        </w:tabs>
        <w:ind w:right="113"/>
        <w:jc w:val="both"/>
        <w:rPr>
          <w:sz w:val="21"/>
        </w:rPr>
      </w:pPr>
      <w:r>
        <w:rPr>
          <w:sz w:val="21"/>
        </w:rPr>
        <w:t>Il</w:t>
      </w:r>
      <w:r>
        <w:rPr>
          <w:spacing w:val="-2"/>
          <w:sz w:val="21"/>
        </w:rPr>
        <w:t xml:space="preserve"> </w:t>
      </w:r>
      <w:r>
        <w:rPr>
          <w:sz w:val="21"/>
        </w:rPr>
        <w:t>Nucleo</w:t>
      </w:r>
      <w:r>
        <w:rPr>
          <w:spacing w:val="-2"/>
          <w:sz w:val="21"/>
        </w:rPr>
        <w:t xml:space="preserve"> </w:t>
      </w:r>
      <w:r>
        <w:rPr>
          <w:sz w:val="21"/>
        </w:rPr>
        <w:t>di</w:t>
      </w:r>
      <w:r>
        <w:rPr>
          <w:spacing w:val="-2"/>
          <w:sz w:val="21"/>
        </w:rPr>
        <w:t xml:space="preserve"> </w:t>
      </w:r>
      <w:r>
        <w:rPr>
          <w:sz w:val="21"/>
        </w:rPr>
        <w:t>Valutazione</w:t>
      </w:r>
      <w:r>
        <w:rPr>
          <w:spacing w:val="-2"/>
          <w:sz w:val="21"/>
        </w:rPr>
        <w:t xml:space="preserve"> </w:t>
      </w:r>
      <w:r>
        <w:rPr>
          <w:sz w:val="21"/>
        </w:rPr>
        <w:t>può</w:t>
      </w:r>
      <w:r>
        <w:rPr>
          <w:spacing w:val="-2"/>
          <w:sz w:val="21"/>
        </w:rPr>
        <w:t xml:space="preserve"> </w:t>
      </w:r>
      <w:r>
        <w:rPr>
          <w:sz w:val="21"/>
        </w:rPr>
        <w:t>essere</w:t>
      </w:r>
      <w:r>
        <w:rPr>
          <w:spacing w:val="-2"/>
          <w:sz w:val="21"/>
        </w:rPr>
        <w:t xml:space="preserve"> </w:t>
      </w:r>
      <w:r>
        <w:rPr>
          <w:sz w:val="21"/>
        </w:rPr>
        <w:t>istituito</w:t>
      </w:r>
      <w:r>
        <w:rPr>
          <w:spacing w:val="-2"/>
          <w:sz w:val="21"/>
        </w:rPr>
        <w:t xml:space="preserve"> </w:t>
      </w:r>
      <w:r>
        <w:rPr>
          <w:sz w:val="21"/>
        </w:rPr>
        <w:t>in</w:t>
      </w:r>
      <w:r>
        <w:rPr>
          <w:spacing w:val="-2"/>
          <w:sz w:val="21"/>
        </w:rPr>
        <w:t xml:space="preserve"> </w:t>
      </w:r>
      <w:r>
        <w:rPr>
          <w:sz w:val="21"/>
        </w:rPr>
        <w:t>forma</w:t>
      </w:r>
      <w:r>
        <w:rPr>
          <w:spacing w:val="-2"/>
          <w:sz w:val="21"/>
        </w:rPr>
        <w:t xml:space="preserve"> </w:t>
      </w:r>
      <w:r>
        <w:rPr>
          <w:sz w:val="21"/>
        </w:rPr>
        <w:t>associata</w:t>
      </w:r>
      <w:r>
        <w:rPr>
          <w:spacing w:val="-2"/>
          <w:sz w:val="21"/>
        </w:rPr>
        <w:t xml:space="preserve"> </w:t>
      </w:r>
      <w:r>
        <w:rPr>
          <w:sz w:val="21"/>
        </w:rPr>
        <w:t>con</w:t>
      </w:r>
      <w:r>
        <w:rPr>
          <w:spacing w:val="-2"/>
          <w:sz w:val="21"/>
        </w:rPr>
        <w:t xml:space="preserve"> </w:t>
      </w:r>
      <w:r>
        <w:rPr>
          <w:sz w:val="21"/>
        </w:rPr>
        <w:t>altri</w:t>
      </w:r>
      <w:r>
        <w:rPr>
          <w:spacing w:val="-2"/>
          <w:sz w:val="21"/>
        </w:rPr>
        <w:t xml:space="preserve"> </w:t>
      </w:r>
      <w:r>
        <w:rPr>
          <w:sz w:val="21"/>
        </w:rPr>
        <w:t>enti</w:t>
      </w:r>
      <w:r>
        <w:rPr>
          <w:spacing w:val="-2"/>
          <w:sz w:val="21"/>
        </w:rPr>
        <w:t xml:space="preserve"> </w:t>
      </w:r>
      <w:r>
        <w:rPr>
          <w:sz w:val="21"/>
        </w:rPr>
        <w:t>locali</w:t>
      </w:r>
      <w:r>
        <w:rPr>
          <w:spacing w:val="-2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z w:val="21"/>
        </w:rPr>
        <w:t>nella</w:t>
      </w:r>
      <w:r>
        <w:rPr>
          <w:spacing w:val="-2"/>
          <w:sz w:val="21"/>
        </w:rPr>
        <w:t xml:space="preserve"> </w:t>
      </w:r>
      <w:r>
        <w:rPr>
          <w:sz w:val="21"/>
        </w:rPr>
        <w:t>relativa convenzione sono individuate le attività e la composizione.</w:t>
      </w:r>
    </w:p>
    <w:p w14:paraId="5D3DB2FD" w14:textId="073424DC" w:rsidR="00B20232" w:rsidRPr="0090279E" w:rsidRDefault="00302FD9" w:rsidP="0090279E">
      <w:pPr>
        <w:pStyle w:val="Paragrafoelenco"/>
        <w:numPr>
          <w:ilvl w:val="0"/>
          <w:numId w:val="7"/>
        </w:numPr>
        <w:tabs>
          <w:tab w:val="left" w:pos="754"/>
        </w:tabs>
        <w:ind w:right="113"/>
        <w:jc w:val="both"/>
        <w:rPr>
          <w:sz w:val="21"/>
        </w:rPr>
      </w:pPr>
      <w:r w:rsidRPr="0090279E">
        <w:rPr>
          <w:sz w:val="21"/>
        </w:rPr>
        <w:t>Il Nucleo di Valutazione ha</w:t>
      </w:r>
      <w:r w:rsidRPr="0090279E">
        <w:rPr>
          <w:sz w:val="21"/>
        </w:rPr>
        <w:t xml:space="preserve"> il compito di:</w:t>
      </w:r>
    </w:p>
    <w:p w14:paraId="23086CED" w14:textId="77777777" w:rsidR="00B20232" w:rsidRDefault="00302FD9">
      <w:pPr>
        <w:pStyle w:val="Paragrafoelenco"/>
        <w:numPr>
          <w:ilvl w:val="1"/>
          <w:numId w:val="6"/>
        </w:numPr>
        <w:tabs>
          <w:tab w:val="left" w:pos="1102"/>
        </w:tabs>
        <w:spacing w:before="37" w:line="276" w:lineRule="auto"/>
        <w:jc w:val="both"/>
        <w:rPr>
          <w:sz w:val="21"/>
        </w:rPr>
      </w:pPr>
      <w:r>
        <w:rPr>
          <w:sz w:val="21"/>
        </w:rPr>
        <w:t>Applicare il sistema di misurazione e valutazione delle performance sia organizzativa che individuale adottata dall’Ente.</w:t>
      </w:r>
    </w:p>
    <w:p w14:paraId="154791D9" w14:textId="77777777" w:rsidR="00B20232" w:rsidRDefault="00302FD9">
      <w:pPr>
        <w:pStyle w:val="Paragrafoelenco"/>
        <w:numPr>
          <w:ilvl w:val="1"/>
          <w:numId w:val="6"/>
        </w:numPr>
        <w:tabs>
          <w:tab w:val="left" w:pos="1102"/>
        </w:tabs>
        <w:spacing w:line="276" w:lineRule="auto"/>
        <w:jc w:val="both"/>
        <w:rPr>
          <w:sz w:val="21"/>
        </w:rPr>
      </w:pPr>
      <w:r>
        <w:rPr>
          <w:sz w:val="21"/>
        </w:rPr>
        <w:t>Procedere</w:t>
      </w:r>
      <w:r>
        <w:rPr>
          <w:spacing w:val="-4"/>
          <w:sz w:val="21"/>
        </w:rPr>
        <w:t xml:space="preserve"> </w:t>
      </w:r>
      <w:r>
        <w:rPr>
          <w:sz w:val="21"/>
        </w:rPr>
        <w:t>alla</w:t>
      </w:r>
      <w:r>
        <w:rPr>
          <w:spacing w:val="-4"/>
          <w:sz w:val="21"/>
        </w:rPr>
        <w:t xml:space="preserve"> </w:t>
      </w:r>
      <w:r>
        <w:rPr>
          <w:sz w:val="21"/>
        </w:rPr>
        <w:t>valutazione</w:t>
      </w:r>
      <w:r>
        <w:rPr>
          <w:spacing w:val="-4"/>
          <w:sz w:val="21"/>
        </w:rPr>
        <w:t xml:space="preserve"> </w:t>
      </w:r>
      <w:r>
        <w:rPr>
          <w:sz w:val="21"/>
        </w:rPr>
        <w:t>della</w:t>
      </w:r>
      <w:r>
        <w:rPr>
          <w:spacing w:val="-4"/>
          <w:sz w:val="21"/>
        </w:rPr>
        <w:t xml:space="preserve"> </w:t>
      </w:r>
      <w:r>
        <w:rPr>
          <w:sz w:val="21"/>
        </w:rPr>
        <w:t>performance</w:t>
      </w:r>
      <w:r>
        <w:rPr>
          <w:spacing w:val="-4"/>
          <w:sz w:val="21"/>
        </w:rPr>
        <w:t xml:space="preserve"> </w:t>
      </w:r>
      <w:r>
        <w:rPr>
          <w:sz w:val="21"/>
        </w:rPr>
        <w:t>dei</w:t>
      </w:r>
      <w:r>
        <w:rPr>
          <w:spacing w:val="-4"/>
          <w:sz w:val="21"/>
        </w:rPr>
        <w:t xml:space="preserve"> </w:t>
      </w:r>
      <w:r>
        <w:rPr>
          <w:sz w:val="21"/>
        </w:rPr>
        <w:t>Responsabili</w:t>
      </w:r>
      <w:r>
        <w:rPr>
          <w:spacing w:val="-4"/>
          <w:sz w:val="21"/>
        </w:rPr>
        <w:t xml:space="preserve"> </w:t>
      </w:r>
      <w:r>
        <w:rPr>
          <w:sz w:val="21"/>
        </w:rPr>
        <w:t>incaricati</w:t>
      </w:r>
      <w:r>
        <w:rPr>
          <w:spacing w:val="-4"/>
          <w:sz w:val="21"/>
        </w:rPr>
        <w:t xml:space="preserve"> </w:t>
      </w:r>
      <w:r>
        <w:rPr>
          <w:sz w:val="21"/>
        </w:rPr>
        <w:t>di</w:t>
      </w:r>
      <w:r>
        <w:rPr>
          <w:spacing w:val="-4"/>
          <w:sz w:val="21"/>
        </w:rPr>
        <w:t xml:space="preserve"> </w:t>
      </w:r>
      <w:r>
        <w:rPr>
          <w:sz w:val="21"/>
        </w:rPr>
        <w:t>EQ,</w:t>
      </w:r>
      <w:r>
        <w:rPr>
          <w:spacing w:val="-4"/>
          <w:sz w:val="21"/>
        </w:rPr>
        <w:t xml:space="preserve"> </w:t>
      </w:r>
      <w:r>
        <w:rPr>
          <w:sz w:val="21"/>
        </w:rPr>
        <w:t>con</w:t>
      </w:r>
      <w:r>
        <w:rPr>
          <w:spacing w:val="-4"/>
          <w:sz w:val="21"/>
        </w:rPr>
        <w:t xml:space="preserve"> </w:t>
      </w:r>
      <w:r>
        <w:rPr>
          <w:sz w:val="21"/>
        </w:rPr>
        <w:t>lo</w:t>
      </w:r>
      <w:r>
        <w:rPr>
          <w:spacing w:val="-4"/>
          <w:sz w:val="21"/>
        </w:rPr>
        <w:t xml:space="preserve"> </w:t>
      </w:r>
      <w:r>
        <w:rPr>
          <w:sz w:val="21"/>
        </w:rPr>
        <w:t>scopo di valutare l'adeguatezza</w:t>
      </w:r>
      <w:r>
        <w:rPr>
          <w:sz w:val="21"/>
        </w:rPr>
        <w:t xml:space="preserve"> delle scelte compiute nella fase di attuazione dei piani, dei programmi e di altri strumenti di determinazione degli organi di indirizzo politico- amministrativo, in relazione alla congruenza tra risultati conseguiti ed obiettivi predefiniti.</w:t>
      </w:r>
    </w:p>
    <w:p w14:paraId="75B2EBD3" w14:textId="7631EA48" w:rsidR="00B20232" w:rsidRDefault="005C1066">
      <w:pPr>
        <w:pStyle w:val="Paragrafoelenco"/>
        <w:numPr>
          <w:ilvl w:val="1"/>
          <w:numId w:val="6"/>
        </w:numPr>
        <w:tabs>
          <w:tab w:val="left" w:pos="1102"/>
        </w:tabs>
        <w:spacing w:line="276" w:lineRule="auto"/>
        <w:jc w:val="both"/>
        <w:rPr>
          <w:sz w:val="21"/>
        </w:rPr>
      </w:pPr>
      <w:r>
        <w:rPr>
          <w:sz w:val="21"/>
        </w:rPr>
        <w:t>Procedere alla valutazione del Segretario per definire una proposta al Sindaco.</w:t>
      </w:r>
    </w:p>
    <w:p w14:paraId="6C0DEE1E" w14:textId="77777777" w:rsidR="00B20232" w:rsidRDefault="00302FD9">
      <w:pPr>
        <w:pStyle w:val="Paragrafoelenco"/>
        <w:numPr>
          <w:ilvl w:val="1"/>
          <w:numId w:val="6"/>
        </w:numPr>
        <w:tabs>
          <w:tab w:val="left" w:pos="1102"/>
        </w:tabs>
        <w:spacing w:line="276" w:lineRule="auto"/>
        <w:jc w:val="both"/>
        <w:rPr>
          <w:sz w:val="21"/>
        </w:rPr>
      </w:pPr>
      <w:r>
        <w:rPr>
          <w:sz w:val="21"/>
        </w:rPr>
        <w:t xml:space="preserve">Fare proprie considerazioni sull'andamento della gestione, al fine di offrire agli organi di direzione politico-amministrativa utili riferimenti per eventuali interventi di indirizzo alla </w:t>
      </w:r>
      <w:r>
        <w:rPr>
          <w:spacing w:val="-2"/>
          <w:sz w:val="21"/>
        </w:rPr>
        <w:t>struttura.</w:t>
      </w:r>
    </w:p>
    <w:p w14:paraId="6D74E776" w14:textId="77777777" w:rsidR="00B20232" w:rsidRDefault="00302FD9">
      <w:pPr>
        <w:pStyle w:val="Paragrafoelenco"/>
        <w:numPr>
          <w:ilvl w:val="1"/>
          <w:numId w:val="6"/>
        </w:numPr>
        <w:tabs>
          <w:tab w:val="left" w:pos="1102"/>
        </w:tabs>
        <w:spacing w:line="276" w:lineRule="auto"/>
        <w:jc w:val="both"/>
        <w:rPr>
          <w:sz w:val="21"/>
        </w:rPr>
      </w:pPr>
      <w:r>
        <w:rPr>
          <w:sz w:val="21"/>
        </w:rPr>
        <w:t xml:space="preserve">Riferire al Sindaco degli eventuali fattori ostativi o di scostamento al raggiungimento degli obiettivi e suggerire eventuali rimedi possibili sulla base delle attività di analisi, preventive e </w:t>
      </w:r>
      <w:r>
        <w:rPr>
          <w:spacing w:val="-2"/>
          <w:sz w:val="21"/>
        </w:rPr>
        <w:t>successive.</w:t>
      </w:r>
    </w:p>
    <w:p w14:paraId="2BF1E52B" w14:textId="77777777" w:rsidR="0090279E" w:rsidRDefault="00302FD9" w:rsidP="0090279E">
      <w:pPr>
        <w:pStyle w:val="Paragrafoelenco"/>
        <w:numPr>
          <w:ilvl w:val="1"/>
          <w:numId w:val="6"/>
        </w:numPr>
        <w:tabs>
          <w:tab w:val="left" w:pos="1102"/>
        </w:tabs>
        <w:spacing w:line="276" w:lineRule="auto"/>
        <w:ind w:right="113"/>
        <w:jc w:val="both"/>
        <w:rPr>
          <w:sz w:val="21"/>
        </w:rPr>
      </w:pPr>
      <w:r>
        <w:rPr>
          <w:sz w:val="21"/>
        </w:rPr>
        <w:t xml:space="preserve">Verificare che i Responsabili dei Settori adottino qualora vi sia utenza esterna rilevante, sistemi di </w:t>
      </w:r>
      <w:proofErr w:type="spellStart"/>
      <w:r>
        <w:rPr>
          <w:sz w:val="21"/>
        </w:rPr>
        <w:t>customer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satisfaction</w:t>
      </w:r>
      <w:proofErr w:type="spellEnd"/>
      <w:r>
        <w:rPr>
          <w:sz w:val="21"/>
        </w:rPr>
        <w:t>.</w:t>
      </w:r>
    </w:p>
    <w:p w14:paraId="19F6C823" w14:textId="4B3DA339" w:rsidR="00B20232" w:rsidRPr="0090279E" w:rsidRDefault="00302FD9" w:rsidP="0090279E">
      <w:pPr>
        <w:pStyle w:val="Paragrafoelenco"/>
        <w:numPr>
          <w:ilvl w:val="0"/>
          <w:numId w:val="7"/>
        </w:numPr>
        <w:tabs>
          <w:tab w:val="left" w:pos="1102"/>
        </w:tabs>
        <w:spacing w:line="276" w:lineRule="auto"/>
        <w:ind w:right="113"/>
        <w:rPr>
          <w:sz w:val="21"/>
        </w:rPr>
      </w:pPr>
      <w:r w:rsidRPr="0090279E">
        <w:rPr>
          <w:sz w:val="21"/>
        </w:rPr>
        <w:t>Il</w:t>
      </w:r>
      <w:r w:rsidRPr="0090279E">
        <w:rPr>
          <w:spacing w:val="-4"/>
          <w:sz w:val="21"/>
        </w:rPr>
        <w:t xml:space="preserve"> </w:t>
      </w:r>
      <w:r w:rsidRPr="0090279E">
        <w:rPr>
          <w:sz w:val="21"/>
        </w:rPr>
        <w:t>nucleo</w:t>
      </w:r>
      <w:r w:rsidRPr="0090279E">
        <w:rPr>
          <w:spacing w:val="-4"/>
          <w:sz w:val="21"/>
        </w:rPr>
        <w:t xml:space="preserve"> </w:t>
      </w:r>
      <w:r w:rsidRPr="0090279E">
        <w:rPr>
          <w:sz w:val="21"/>
        </w:rPr>
        <w:t>di</w:t>
      </w:r>
      <w:r w:rsidRPr="0090279E">
        <w:rPr>
          <w:spacing w:val="-5"/>
          <w:sz w:val="21"/>
        </w:rPr>
        <w:t xml:space="preserve"> </w:t>
      </w:r>
      <w:r w:rsidRPr="0090279E">
        <w:rPr>
          <w:sz w:val="21"/>
        </w:rPr>
        <w:t>valutazione</w:t>
      </w:r>
      <w:r w:rsidRPr="0090279E">
        <w:rPr>
          <w:spacing w:val="-4"/>
          <w:sz w:val="21"/>
        </w:rPr>
        <w:t xml:space="preserve"> </w:t>
      </w:r>
      <w:r w:rsidRPr="0090279E">
        <w:rPr>
          <w:sz w:val="21"/>
        </w:rPr>
        <w:t>svolge</w:t>
      </w:r>
      <w:r w:rsidRPr="0090279E">
        <w:rPr>
          <w:spacing w:val="-4"/>
          <w:sz w:val="21"/>
        </w:rPr>
        <w:t xml:space="preserve"> </w:t>
      </w:r>
      <w:r w:rsidRPr="0090279E">
        <w:rPr>
          <w:sz w:val="21"/>
        </w:rPr>
        <w:t>inoltre</w:t>
      </w:r>
      <w:r w:rsidRPr="0090279E">
        <w:rPr>
          <w:spacing w:val="-4"/>
          <w:sz w:val="21"/>
        </w:rPr>
        <w:t xml:space="preserve"> </w:t>
      </w:r>
      <w:r w:rsidRPr="0090279E">
        <w:rPr>
          <w:sz w:val="21"/>
        </w:rPr>
        <w:t>i</w:t>
      </w:r>
      <w:r w:rsidRPr="0090279E">
        <w:rPr>
          <w:spacing w:val="-4"/>
          <w:sz w:val="21"/>
        </w:rPr>
        <w:t xml:space="preserve"> </w:t>
      </w:r>
      <w:r w:rsidRPr="0090279E">
        <w:rPr>
          <w:sz w:val="21"/>
        </w:rPr>
        <w:t>seguenti</w:t>
      </w:r>
      <w:r w:rsidRPr="0090279E">
        <w:rPr>
          <w:spacing w:val="-3"/>
          <w:sz w:val="21"/>
        </w:rPr>
        <w:t xml:space="preserve"> </w:t>
      </w:r>
      <w:r w:rsidRPr="0090279E">
        <w:rPr>
          <w:spacing w:val="-2"/>
          <w:sz w:val="21"/>
        </w:rPr>
        <w:t>compiti:</w:t>
      </w:r>
    </w:p>
    <w:p w14:paraId="2B6899F8" w14:textId="77777777" w:rsidR="00B20232" w:rsidRDefault="00302FD9" w:rsidP="0090279E">
      <w:pPr>
        <w:pStyle w:val="Paragrafoelenco"/>
        <w:numPr>
          <w:ilvl w:val="1"/>
          <w:numId w:val="7"/>
        </w:numPr>
        <w:tabs>
          <w:tab w:val="left" w:pos="1168"/>
        </w:tabs>
        <w:spacing w:before="36" w:line="276" w:lineRule="auto"/>
        <w:ind w:left="1168"/>
        <w:rPr>
          <w:sz w:val="21"/>
        </w:rPr>
      </w:pPr>
      <w:r>
        <w:rPr>
          <w:sz w:val="21"/>
        </w:rPr>
        <w:t xml:space="preserve">monitora il funzionamento complessivo del sistema della valutazione, </w:t>
      </w:r>
      <w:r>
        <w:rPr>
          <w:sz w:val="21"/>
        </w:rPr>
        <w:t>della trasparenza e integrità dei controlli interni;</w:t>
      </w:r>
    </w:p>
    <w:p w14:paraId="66E77BDC" w14:textId="7B3FADB3" w:rsidR="00B20232" w:rsidRDefault="00302FD9" w:rsidP="0090279E">
      <w:pPr>
        <w:pStyle w:val="Paragrafoelenco"/>
        <w:numPr>
          <w:ilvl w:val="1"/>
          <w:numId w:val="7"/>
        </w:numPr>
        <w:tabs>
          <w:tab w:val="left" w:pos="1168"/>
        </w:tabs>
        <w:spacing w:line="276" w:lineRule="auto"/>
        <w:ind w:left="1168"/>
        <w:rPr>
          <w:sz w:val="21"/>
        </w:rPr>
      </w:pPr>
      <w:r>
        <w:rPr>
          <w:sz w:val="21"/>
        </w:rPr>
        <w:t>riferisce al Sindaco</w:t>
      </w:r>
      <w:r w:rsidR="005C1066">
        <w:rPr>
          <w:sz w:val="21"/>
        </w:rPr>
        <w:t xml:space="preserve"> </w:t>
      </w:r>
      <w:r>
        <w:rPr>
          <w:sz w:val="21"/>
        </w:rPr>
        <w:t>sull’andamento delle performance e comunica tempestivamente le criticità riscontrate. Nel caso in cui rilevi delle illegittimità provvede alle segnalazioni ai soggetti competenti, co</w:t>
      </w:r>
      <w:r>
        <w:rPr>
          <w:sz w:val="21"/>
        </w:rPr>
        <w:t>me previsto dalla normativa;</w:t>
      </w:r>
    </w:p>
    <w:p w14:paraId="59878CAC" w14:textId="77777777" w:rsidR="00B20232" w:rsidRDefault="00302FD9" w:rsidP="0090279E">
      <w:pPr>
        <w:pStyle w:val="Paragrafoelenco"/>
        <w:numPr>
          <w:ilvl w:val="1"/>
          <w:numId w:val="7"/>
        </w:numPr>
        <w:tabs>
          <w:tab w:val="left" w:pos="1168"/>
        </w:tabs>
        <w:spacing w:line="276" w:lineRule="auto"/>
        <w:ind w:left="1168"/>
        <w:rPr>
          <w:sz w:val="21"/>
        </w:rPr>
      </w:pPr>
      <w:r>
        <w:rPr>
          <w:sz w:val="21"/>
        </w:rPr>
        <w:t>garantisce la correttezza dei processi di misurazione e valutazione, nonché dell'utilizzo dei premi di cui al Titolo III del D.lgs. 150/2009, secondo quanto previsto dai contratti collettivi nazionali,</w:t>
      </w:r>
      <w:r>
        <w:rPr>
          <w:spacing w:val="-3"/>
          <w:sz w:val="21"/>
        </w:rPr>
        <w:t xml:space="preserve"> </w:t>
      </w:r>
      <w:r>
        <w:rPr>
          <w:sz w:val="21"/>
        </w:rPr>
        <w:t>dai</w:t>
      </w:r>
      <w:r>
        <w:rPr>
          <w:spacing w:val="-3"/>
          <w:sz w:val="21"/>
        </w:rPr>
        <w:t xml:space="preserve"> </w:t>
      </w:r>
      <w:r>
        <w:rPr>
          <w:sz w:val="21"/>
        </w:rPr>
        <w:t>contratti</w:t>
      </w:r>
      <w:r>
        <w:rPr>
          <w:spacing w:val="-3"/>
          <w:sz w:val="21"/>
        </w:rPr>
        <w:t xml:space="preserve"> </w:t>
      </w:r>
      <w:r>
        <w:rPr>
          <w:sz w:val="21"/>
        </w:rPr>
        <w:t>integrativi</w:t>
      </w:r>
      <w:r>
        <w:rPr>
          <w:sz w:val="21"/>
        </w:rPr>
        <w:t>,</w:t>
      </w:r>
      <w:r>
        <w:rPr>
          <w:spacing w:val="-3"/>
          <w:sz w:val="21"/>
        </w:rPr>
        <w:t xml:space="preserve"> </w:t>
      </w:r>
      <w:r>
        <w:rPr>
          <w:sz w:val="21"/>
        </w:rPr>
        <w:t>dai</w:t>
      </w:r>
      <w:r>
        <w:rPr>
          <w:spacing w:val="-3"/>
          <w:sz w:val="21"/>
        </w:rPr>
        <w:t xml:space="preserve"> </w:t>
      </w:r>
      <w:r>
        <w:rPr>
          <w:sz w:val="21"/>
        </w:rPr>
        <w:t>regolamenti</w:t>
      </w:r>
      <w:r>
        <w:rPr>
          <w:spacing w:val="-3"/>
          <w:sz w:val="21"/>
        </w:rPr>
        <w:t xml:space="preserve"> </w:t>
      </w:r>
      <w:r>
        <w:rPr>
          <w:sz w:val="21"/>
        </w:rPr>
        <w:t>interni</w:t>
      </w:r>
      <w:r>
        <w:rPr>
          <w:spacing w:val="-3"/>
          <w:sz w:val="21"/>
        </w:rPr>
        <w:t xml:space="preserve"> </w:t>
      </w:r>
      <w:r>
        <w:rPr>
          <w:sz w:val="21"/>
        </w:rPr>
        <w:t>all'amministrazione,</w:t>
      </w:r>
      <w:r>
        <w:rPr>
          <w:spacing w:val="-3"/>
          <w:sz w:val="21"/>
        </w:rPr>
        <w:t xml:space="preserve"> </w:t>
      </w:r>
      <w:r>
        <w:rPr>
          <w:sz w:val="21"/>
        </w:rPr>
        <w:t>nel</w:t>
      </w:r>
      <w:r>
        <w:rPr>
          <w:spacing w:val="-3"/>
          <w:sz w:val="21"/>
        </w:rPr>
        <w:t xml:space="preserve"> </w:t>
      </w:r>
      <w:r>
        <w:rPr>
          <w:sz w:val="21"/>
        </w:rPr>
        <w:t>rispetto</w:t>
      </w:r>
      <w:r>
        <w:rPr>
          <w:spacing w:val="-3"/>
          <w:sz w:val="21"/>
        </w:rPr>
        <w:t xml:space="preserve"> </w:t>
      </w:r>
      <w:r>
        <w:rPr>
          <w:sz w:val="21"/>
        </w:rPr>
        <w:t>del principio di valorizzazione del merito e della professionalità;</w:t>
      </w:r>
    </w:p>
    <w:p w14:paraId="402C95F3" w14:textId="77777777" w:rsidR="00B20232" w:rsidRDefault="00302FD9" w:rsidP="0090279E">
      <w:pPr>
        <w:pStyle w:val="Paragrafoelenco"/>
        <w:numPr>
          <w:ilvl w:val="1"/>
          <w:numId w:val="7"/>
        </w:numPr>
        <w:tabs>
          <w:tab w:val="left" w:pos="1168"/>
        </w:tabs>
        <w:spacing w:line="276" w:lineRule="auto"/>
        <w:ind w:left="1168"/>
        <w:rPr>
          <w:sz w:val="21"/>
        </w:rPr>
      </w:pPr>
      <w:r>
        <w:rPr>
          <w:sz w:val="21"/>
        </w:rPr>
        <w:t>sulla base del sistema di misurazione e valutazione, propone al Sindaco la valutazione annuale dei responsabili e l'attribuzione</w:t>
      </w:r>
      <w:r>
        <w:rPr>
          <w:sz w:val="21"/>
        </w:rPr>
        <w:t xml:space="preserve"> ad essi dei premi collegati alla performance;</w:t>
      </w:r>
    </w:p>
    <w:p w14:paraId="09816199" w14:textId="77777777" w:rsidR="00B20232" w:rsidRDefault="00302FD9" w:rsidP="0090279E">
      <w:pPr>
        <w:pStyle w:val="Paragrafoelenco"/>
        <w:numPr>
          <w:ilvl w:val="1"/>
          <w:numId w:val="7"/>
        </w:numPr>
        <w:tabs>
          <w:tab w:val="left" w:pos="1168"/>
        </w:tabs>
        <w:spacing w:line="276" w:lineRule="auto"/>
        <w:ind w:left="1168"/>
        <w:rPr>
          <w:sz w:val="21"/>
        </w:rPr>
      </w:pPr>
      <w:r>
        <w:rPr>
          <w:sz w:val="21"/>
        </w:rPr>
        <w:t xml:space="preserve">rilascia il proprio parere in merito al sistema di valutazione della performance in caso di </w:t>
      </w:r>
      <w:r>
        <w:rPr>
          <w:spacing w:val="-2"/>
          <w:sz w:val="21"/>
        </w:rPr>
        <w:t>aggiornamento;</w:t>
      </w:r>
    </w:p>
    <w:p w14:paraId="4389E7A6" w14:textId="77777777" w:rsidR="00B20232" w:rsidRDefault="00302FD9" w:rsidP="0090279E">
      <w:pPr>
        <w:pStyle w:val="Paragrafoelenco"/>
        <w:numPr>
          <w:ilvl w:val="1"/>
          <w:numId w:val="7"/>
        </w:numPr>
        <w:tabs>
          <w:tab w:val="left" w:pos="1168"/>
        </w:tabs>
        <w:spacing w:line="276" w:lineRule="auto"/>
        <w:ind w:left="1168"/>
        <w:rPr>
          <w:sz w:val="21"/>
        </w:rPr>
      </w:pPr>
      <w:r>
        <w:rPr>
          <w:sz w:val="21"/>
        </w:rPr>
        <w:t>è responsabile della corretta applicazione delle linee guida, delle metodologie e degli strumenti di m</w:t>
      </w:r>
      <w:r>
        <w:rPr>
          <w:sz w:val="21"/>
        </w:rPr>
        <w:t>isurazione e di valutazione;</w:t>
      </w:r>
    </w:p>
    <w:p w14:paraId="1C88A692" w14:textId="77777777" w:rsidR="00B20232" w:rsidRDefault="00302FD9" w:rsidP="0090279E">
      <w:pPr>
        <w:pStyle w:val="Paragrafoelenco"/>
        <w:numPr>
          <w:ilvl w:val="1"/>
          <w:numId w:val="7"/>
        </w:numPr>
        <w:tabs>
          <w:tab w:val="left" w:pos="1167"/>
        </w:tabs>
        <w:ind w:left="1167" w:right="0" w:hanging="359"/>
        <w:jc w:val="left"/>
        <w:rPr>
          <w:sz w:val="21"/>
        </w:rPr>
      </w:pPr>
      <w:r>
        <w:rPr>
          <w:sz w:val="21"/>
        </w:rPr>
        <w:t>promuove</w:t>
      </w:r>
      <w:r>
        <w:rPr>
          <w:spacing w:val="-7"/>
          <w:sz w:val="21"/>
        </w:rPr>
        <w:t xml:space="preserve"> </w:t>
      </w:r>
      <w:r>
        <w:rPr>
          <w:sz w:val="21"/>
        </w:rPr>
        <w:t>ed</w:t>
      </w:r>
      <w:r>
        <w:rPr>
          <w:spacing w:val="-5"/>
          <w:sz w:val="21"/>
        </w:rPr>
        <w:t xml:space="preserve"> </w:t>
      </w:r>
      <w:r>
        <w:rPr>
          <w:sz w:val="21"/>
        </w:rPr>
        <w:t>attesta</w:t>
      </w:r>
      <w:r>
        <w:rPr>
          <w:spacing w:val="-5"/>
          <w:sz w:val="21"/>
        </w:rPr>
        <w:t xml:space="preserve"> </w:t>
      </w:r>
      <w:r>
        <w:rPr>
          <w:sz w:val="21"/>
        </w:rPr>
        <w:t>l'assolvimento</w:t>
      </w:r>
      <w:r>
        <w:rPr>
          <w:spacing w:val="-5"/>
          <w:sz w:val="21"/>
        </w:rPr>
        <w:t xml:space="preserve"> </w:t>
      </w:r>
      <w:r>
        <w:rPr>
          <w:sz w:val="21"/>
        </w:rPr>
        <w:t>degli</w:t>
      </w:r>
      <w:r>
        <w:rPr>
          <w:spacing w:val="-4"/>
          <w:sz w:val="21"/>
        </w:rPr>
        <w:t xml:space="preserve"> </w:t>
      </w:r>
      <w:r>
        <w:rPr>
          <w:sz w:val="21"/>
        </w:rPr>
        <w:t>obblighi</w:t>
      </w:r>
      <w:r>
        <w:rPr>
          <w:spacing w:val="-5"/>
          <w:sz w:val="21"/>
        </w:rPr>
        <w:t xml:space="preserve"> </w:t>
      </w:r>
      <w:r>
        <w:rPr>
          <w:sz w:val="21"/>
        </w:rPr>
        <w:t>relativi</w:t>
      </w:r>
      <w:r>
        <w:rPr>
          <w:spacing w:val="-5"/>
          <w:sz w:val="21"/>
        </w:rPr>
        <w:t xml:space="preserve"> </w:t>
      </w:r>
      <w:r>
        <w:rPr>
          <w:sz w:val="21"/>
        </w:rPr>
        <w:t>alla</w:t>
      </w:r>
      <w:r>
        <w:rPr>
          <w:spacing w:val="-5"/>
          <w:sz w:val="21"/>
        </w:rPr>
        <w:t xml:space="preserve"> </w:t>
      </w:r>
      <w:r>
        <w:rPr>
          <w:sz w:val="21"/>
        </w:rPr>
        <w:t>trasparenza</w:t>
      </w:r>
      <w:r>
        <w:rPr>
          <w:spacing w:val="-5"/>
          <w:sz w:val="21"/>
        </w:rPr>
        <w:t xml:space="preserve"> </w:t>
      </w:r>
      <w:r>
        <w:rPr>
          <w:sz w:val="21"/>
        </w:rPr>
        <w:t>e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all'integrità;</w:t>
      </w:r>
    </w:p>
    <w:p w14:paraId="416AEBA8" w14:textId="77777777" w:rsidR="00B20232" w:rsidRDefault="00302FD9" w:rsidP="0090279E">
      <w:pPr>
        <w:pStyle w:val="Paragrafoelenco"/>
        <w:numPr>
          <w:ilvl w:val="1"/>
          <w:numId w:val="7"/>
        </w:numPr>
        <w:tabs>
          <w:tab w:val="left" w:pos="1167"/>
        </w:tabs>
        <w:spacing w:before="36"/>
        <w:ind w:left="1167" w:right="0" w:hanging="359"/>
        <w:jc w:val="left"/>
        <w:rPr>
          <w:sz w:val="21"/>
        </w:rPr>
      </w:pPr>
      <w:r>
        <w:rPr>
          <w:sz w:val="21"/>
        </w:rPr>
        <w:t>verifica</w:t>
      </w:r>
      <w:r>
        <w:rPr>
          <w:spacing w:val="-6"/>
          <w:sz w:val="21"/>
        </w:rPr>
        <w:t xml:space="preserve"> </w:t>
      </w:r>
      <w:r>
        <w:rPr>
          <w:sz w:val="21"/>
        </w:rPr>
        <w:t>i</w:t>
      </w:r>
      <w:r>
        <w:rPr>
          <w:spacing w:val="-4"/>
          <w:sz w:val="21"/>
        </w:rPr>
        <w:t xml:space="preserve"> </w:t>
      </w:r>
      <w:r>
        <w:rPr>
          <w:sz w:val="21"/>
        </w:rPr>
        <w:t>risultati</w:t>
      </w:r>
      <w:r>
        <w:rPr>
          <w:spacing w:val="-3"/>
          <w:sz w:val="21"/>
        </w:rPr>
        <w:t xml:space="preserve"> </w:t>
      </w:r>
      <w:r>
        <w:rPr>
          <w:sz w:val="21"/>
        </w:rPr>
        <w:t>e</w:t>
      </w:r>
      <w:r>
        <w:rPr>
          <w:spacing w:val="-4"/>
          <w:sz w:val="21"/>
        </w:rPr>
        <w:t xml:space="preserve"> </w:t>
      </w:r>
      <w:r>
        <w:rPr>
          <w:sz w:val="21"/>
        </w:rPr>
        <w:t>le</w:t>
      </w:r>
      <w:r>
        <w:rPr>
          <w:spacing w:val="-3"/>
          <w:sz w:val="21"/>
        </w:rPr>
        <w:t xml:space="preserve"> </w:t>
      </w:r>
      <w:r>
        <w:rPr>
          <w:sz w:val="21"/>
        </w:rPr>
        <w:t>buone</w:t>
      </w:r>
      <w:r>
        <w:rPr>
          <w:spacing w:val="-4"/>
          <w:sz w:val="21"/>
        </w:rPr>
        <w:t xml:space="preserve"> </w:t>
      </w:r>
      <w:r>
        <w:rPr>
          <w:sz w:val="21"/>
        </w:rPr>
        <w:t>pratiche</w:t>
      </w:r>
      <w:r>
        <w:rPr>
          <w:spacing w:val="-3"/>
          <w:sz w:val="21"/>
        </w:rPr>
        <w:t xml:space="preserve"> </w:t>
      </w:r>
      <w:r>
        <w:rPr>
          <w:sz w:val="21"/>
        </w:rPr>
        <w:t>di</w:t>
      </w:r>
      <w:r>
        <w:rPr>
          <w:spacing w:val="-4"/>
          <w:sz w:val="21"/>
        </w:rPr>
        <w:t xml:space="preserve"> </w:t>
      </w:r>
      <w:r>
        <w:rPr>
          <w:sz w:val="21"/>
        </w:rPr>
        <w:t>promozione</w:t>
      </w:r>
      <w:r>
        <w:rPr>
          <w:spacing w:val="-3"/>
          <w:sz w:val="21"/>
        </w:rPr>
        <w:t xml:space="preserve"> </w:t>
      </w:r>
      <w:r>
        <w:rPr>
          <w:sz w:val="21"/>
        </w:rPr>
        <w:t>delle</w:t>
      </w:r>
      <w:r>
        <w:rPr>
          <w:spacing w:val="-4"/>
          <w:sz w:val="21"/>
        </w:rPr>
        <w:t xml:space="preserve"> </w:t>
      </w:r>
      <w:r>
        <w:rPr>
          <w:sz w:val="21"/>
        </w:rPr>
        <w:t>pari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opportunità;</w:t>
      </w:r>
    </w:p>
    <w:p w14:paraId="3DDF63D9" w14:textId="77777777" w:rsidR="00B20232" w:rsidRDefault="00302FD9" w:rsidP="0090279E">
      <w:pPr>
        <w:pStyle w:val="Paragrafoelenco"/>
        <w:numPr>
          <w:ilvl w:val="1"/>
          <w:numId w:val="7"/>
        </w:numPr>
        <w:tabs>
          <w:tab w:val="left" w:pos="1167"/>
        </w:tabs>
        <w:spacing w:before="36"/>
        <w:ind w:left="1167" w:right="0" w:hanging="359"/>
        <w:jc w:val="left"/>
        <w:rPr>
          <w:sz w:val="21"/>
        </w:rPr>
      </w:pPr>
      <w:r>
        <w:rPr>
          <w:sz w:val="21"/>
        </w:rPr>
        <w:t>valida</w:t>
      </w:r>
      <w:r>
        <w:rPr>
          <w:spacing w:val="-4"/>
          <w:sz w:val="21"/>
        </w:rPr>
        <w:t xml:space="preserve"> </w:t>
      </w:r>
      <w:r>
        <w:rPr>
          <w:sz w:val="21"/>
        </w:rPr>
        <w:t>la</w:t>
      </w:r>
      <w:r>
        <w:rPr>
          <w:spacing w:val="-4"/>
          <w:sz w:val="21"/>
        </w:rPr>
        <w:t xml:space="preserve"> </w:t>
      </w:r>
      <w:r>
        <w:rPr>
          <w:sz w:val="21"/>
        </w:rPr>
        <w:t>relazione</w:t>
      </w:r>
      <w:r>
        <w:rPr>
          <w:spacing w:val="-4"/>
          <w:sz w:val="21"/>
        </w:rPr>
        <w:t xml:space="preserve"> </w:t>
      </w:r>
      <w:r>
        <w:rPr>
          <w:sz w:val="21"/>
        </w:rPr>
        <w:t>sulla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performance;</w:t>
      </w:r>
    </w:p>
    <w:p w14:paraId="3E06512D" w14:textId="77777777" w:rsidR="00B20232" w:rsidRDefault="00B20232">
      <w:pPr>
        <w:rPr>
          <w:sz w:val="21"/>
        </w:rPr>
        <w:sectPr w:rsidR="00B20232">
          <w:type w:val="continuous"/>
          <w:pgSz w:w="11910" w:h="16840"/>
          <w:pgMar w:top="1320" w:right="1020" w:bottom="280" w:left="1100" w:header="720" w:footer="720" w:gutter="0"/>
          <w:cols w:space="720"/>
        </w:sectPr>
      </w:pPr>
    </w:p>
    <w:p w14:paraId="136500EB" w14:textId="77777777" w:rsidR="00B20232" w:rsidRDefault="00302FD9" w:rsidP="0090279E">
      <w:pPr>
        <w:pStyle w:val="Paragrafoelenco"/>
        <w:numPr>
          <w:ilvl w:val="1"/>
          <w:numId w:val="7"/>
        </w:numPr>
        <w:tabs>
          <w:tab w:val="left" w:pos="1168"/>
        </w:tabs>
        <w:spacing w:before="79" w:line="276" w:lineRule="auto"/>
        <w:ind w:left="1168"/>
        <w:jc w:val="left"/>
        <w:rPr>
          <w:sz w:val="21"/>
        </w:rPr>
      </w:pPr>
      <w:r>
        <w:rPr>
          <w:sz w:val="21"/>
        </w:rPr>
        <w:t>esprime</w:t>
      </w:r>
      <w:r>
        <w:rPr>
          <w:spacing w:val="80"/>
          <w:sz w:val="21"/>
        </w:rPr>
        <w:t xml:space="preserve"> </w:t>
      </w:r>
      <w:r>
        <w:rPr>
          <w:sz w:val="21"/>
        </w:rPr>
        <w:t>parere</w:t>
      </w:r>
      <w:r>
        <w:rPr>
          <w:spacing w:val="80"/>
          <w:sz w:val="21"/>
        </w:rPr>
        <w:t xml:space="preserve"> </w:t>
      </w:r>
      <w:r>
        <w:rPr>
          <w:sz w:val="21"/>
        </w:rPr>
        <w:t>obbligatorio</w:t>
      </w:r>
      <w:r>
        <w:rPr>
          <w:spacing w:val="80"/>
          <w:sz w:val="21"/>
        </w:rPr>
        <w:t xml:space="preserve"> </w:t>
      </w:r>
      <w:r>
        <w:rPr>
          <w:sz w:val="21"/>
        </w:rPr>
        <w:t>nell’ambito</w:t>
      </w:r>
      <w:r>
        <w:rPr>
          <w:spacing w:val="80"/>
          <w:sz w:val="21"/>
        </w:rPr>
        <w:t xml:space="preserve"> </w:t>
      </w:r>
      <w:r>
        <w:rPr>
          <w:sz w:val="21"/>
        </w:rPr>
        <w:t>della</w:t>
      </w:r>
      <w:r>
        <w:rPr>
          <w:spacing w:val="80"/>
          <w:sz w:val="21"/>
        </w:rPr>
        <w:t xml:space="preserve"> </w:t>
      </w:r>
      <w:r>
        <w:rPr>
          <w:sz w:val="21"/>
        </w:rPr>
        <w:t>procedura</w:t>
      </w:r>
      <w:r>
        <w:rPr>
          <w:spacing w:val="80"/>
          <w:sz w:val="21"/>
        </w:rPr>
        <w:t xml:space="preserve"> </w:t>
      </w:r>
      <w:r>
        <w:rPr>
          <w:sz w:val="21"/>
        </w:rPr>
        <w:t>di</w:t>
      </w:r>
      <w:r>
        <w:rPr>
          <w:spacing w:val="80"/>
          <w:sz w:val="21"/>
        </w:rPr>
        <w:t xml:space="preserve"> </w:t>
      </w:r>
      <w:r>
        <w:rPr>
          <w:sz w:val="21"/>
        </w:rPr>
        <w:t>adozione</w:t>
      </w:r>
      <w:r>
        <w:rPr>
          <w:spacing w:val="80"/>
          <w:sz w:val="21"/>
        </w:rPr>
        <w:t xml:space="preserve"> </w:t>
      </w:r>
      <w:r>
        <w:rPr>
          <w:sz w:val="21"/>
        </w:rPr>
        <w:t>del</w:t>
      </w:r>
      <w:r>
        <w:rPr>
          <w:spacing w:val="80"/>
          <w:sz w:val="21"/>
        </w:rPr>
        <w:t xml:space="preserve"> </w:t>
      </w:r>
      <w:r>
        <w:rPr>
          <w:sz w:val="21"/>
        </w:rPr>
        <w:t>codice</w:t>
      </w:r>
      <w:r>
        <w:rPr>
          <w:spacing w:val="80"/>
          <w:sz w:val="21"/>
        </w:rPr>
        <w:t xml:space="preserve"> </w:t>
      </w:r>
      <w:r>
        <w:rPr>
          <w:sz w:val="21"/>
        </w:rPr>
        <w:t xml:space="preserve">di </w:t>
      </w:r>
      <w:r>
        <w:rPr>
          <w:spacing w:val="-2"/>
          <w:sz w:val="21"/>
        </w:rPr>
        <w:t>comportamento;</w:t>
      </w:r>
    </w:p>
    <w:p w14:paraId="661C7BCB" w14:textId="77777777" w:rsidR="00B20232" w:rsidRDefault="00302FD9" w:rsidP="0090279E">
      <w:pPr>
        <w:pStyle w:val="Paragrafoelenco"/>
        <w:numPr>
          <w:ilvl w:val="1"/>
          <w:numId w:val="7"/>
        </w:numPr>
        <w:tabs>
          <w:tab w:val="left" w:pos="1167"/>
        </w:tabs>
        <w:ind w:left="1167" w:right="0" w:hanging="359"/>
        <w:jc w:val="left"/>
        <w:rPr>
          <w:sz w:val="21"/>
        </w:rPr>
      </w:pPr>
      <w:r>
        <w:rPr>
          <w:sz w:val="21"/>
        </w:rPr>
        <w:t>svolge</w:t>
      </w:r>
      <w:r>
        <w:rPr>
          <w:spacing w:val="-7"/>
          <w:sz w:val="21"/>
        </w:rPr>
        <w:t xml:space="preserve"> </w:t>
      </w:r>
      <w:r>
        <w:rPr>
          <w:sz w:val="21"/>
        </w:rPr>
        <w:t>gli</w:t>
      </w:r>
      <w:r>
        <w:rPr>
          <w:spacing w:val="-4"/>
          <w:sz w:val="21"/>
        </w:rPr>
        <w:t xml:space="preserve"> </w:t>
      </w:r>
      <w:r>
        <w:rPr>
          <w:sz w:val="21"/>
        </w:rPr>
        <w:t>altri</w:t>
      </w:r>
      <w:r>
        <w:rPr>
          <w:spacing w:val="-5"/>
          <w:sz w:val="21"/>
        </w:rPr>
        <w:t xml:space="preserve"> </w:t>
      </w:r>
      <w:r>
        <w:rPr>
          <w:sz w:val="21"/>
        </w:rPr>
        <w:t>compiti</w:t>
      </w:r>
      <w:r>
        <w:rPr>
          <w:spacing w:val="-4"/>
          <w:sz w:val="21"/>
        </w:rPr>
        <w:t xml:space="preserve"> </w:t>
      </w:r>
      <w:r>
        <w:rPr>
          <w:sz w:val="21"/>
        </w:rPr>
        <w:t>previsti</w:t>
      </w:r>
      <w:r>
        <w:rPr>
          <w:spacing w:val="-5"/>
          <w:sz w:val="21"/>
        </w:rPr>
        <w:t xml:space="preserve"> </w:t>
      </w:r>
      <w:r>
        <w:rPr>
          <w:sz w:val="21"/>
        </w:rPr>
        <w:t>dalla</w:t>
      </w:r>
      <w:r>
        <w:rPr>
          <w:spacing w:val="-4"/>
          <w:sz w:val="21"/>
        </w:rPr>
        <w:t xml:space="preserve"> </w:t>
      </w:r>
      <w:r>
        <w:rPr>
          <w:sz w:val="21"/>
        </w:rPr>
        <w:t>normativa</w:t>
      </w:r>
      <w:r>
        <w:rPr>
          <w:spacing w:val="-5"/>
          <w:sz w:val="21"/>
        </w:rPr>
        <w:t xml:space="preserve"> </w:t>
      </w:r>
      <w:r>
        <w:rPr>
          <w:sz w:val="21"/>
        </w:rPr>
        <w:t>o</w:t>
      </w:r>
      <w:r>
        <w:rPr>
          <w:spacing w:val="-4"/>
          <w:sz w:val="21"/>
        </w:rPr>
        <w:t xml:space="preserve"> </w:t>
      </w:r>
      <w:r>
        <w:rPr>
          <w:sz w:val="21"/>
        </w:rPr>
        <w:t>assegnati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dall’ente.</w:t>
      </w:r>
    </w:p>
    <w:p w14:paraId="6DC5F9FA" w14:textId="77777777" w:rsidR="00B20232" w:rsidRDefault="00302FD9" w:rsidP="0090279E">
      <w:pPr>
        <w:pStyle w:val="Paragrafoelenco"/>
        <w:numPr>
          <w:ilvl w:val="0"/>
          <w:numId w:val="7"/>
        </w:numPr>
        <w:tabs>
          <w:tab w:val="left" w:pos="754"/>
        </w:tabs>
        <w:spacing w:before="36" w:line="276" w:lineRule="auto"/>
        <w:ind w:right="111"/>
        <w:rPr>
          <w:sz w:val="21"/>
        </w:rPr>
      </w:pPr>
      <w:r>
        <w:rPr>
          <w:sz w:val="21"/>
        </w:rPr>
        <w:t>Il</w:t>
      </w:r>
      <w:r>
        <w:rPr>
          <w:spacing w:val="-3"/>
          <w:sz w:val="21"/>
        </w:rPr>
        <w:t xml:space="preserve"> </w:t>
      </w:r>
      <w:r>
        <w:rPr>
          <w:sz w:val="21"/>
        </w:rPr>
        <w:t>Nucleo</w:t>
      </w:r>
      <w:r>
        <w:rPr>
          <w:spacing w:val="-3"/>
          <w:sz w:val="21"/>
        </w:rPr>
        <w:t xml:space="preserve"> </w:t>
      </w:r>
      <w:r>
        <w:rPr>
          <w:sz w:val="21"/>
        </w:rPr>
        <w:t>di</w:t>
      </w:r>
      <w:r>
        <w:rPr>
          <w:spacing w:val="-3"/>
          <w:sz w:val="21"/>
        </w:rPr>
        <w:t xml:space="preserve"> </w:t>
      </w:r>
      <w:r>
        <w:rPr>
          <w:sz w:val="21"/>
        </w:rPr>
        <w:t>Valutazione</w:t>
      </w:r>
      <w:r>
        <w:rPr>
          <w:spacing w:val="-3"/>
          <w:sz w:val="21"/>
        </w:rPr>
        <w:t xml:space="preserve"> </w:t>
      </w:r>
      <w:r>
        <w:rPr>
          <w:sz w:val="21"/>
        </w:rPr>
        <w:t>ha</w:t>
      </w:r>
      <w:r>
        <w:rPr>
          <w:spacing w:val="-3"/>
          <w:sz w:val="21"/>
        </w:rPr>
        <w:t xml:space="preserve"> </w:t>
      </w:r>
      <w:r>
        <w:rPr>
          <w:sz w:val="21"/>
        </w:rPr>
        <w:t>diritto</w:t>
      </w:r>
      <w:r>
        <w:rPr>
          <w:spacing w:val="-3"/>
          <w:sz w:val="21"/>
        </w:rPr>
        <w:t xml:space="preserve"> </w:t>
      </w:r>
      <w:r>
        <w:rPr>
          <w:sz w:val="21"/>
        </w:rPr>
        <w:t>di</w:t>
      </w:r>
      <w:r>
        <w:rPr>
          <w:spacing w:val="-3"/>
          <w:sz w:val="21"/>
        </w:rPr>
        <w:t xml:space="preserve"> </w:t>
      </w:r>
      <w:r>
        <w:rPr>
          <w:sz w:val="21"/>
        </w:rPr>
        <w:t>accesso</w:t>
      </w:r>
      <w:r>
        <w:rPr>
          <w:spacing w:val="-3"/>
          <w:sz w:val="21"/>
        </w:rPr>
        <w:t xml:space="preserve"> </w:t>
      </w: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z w:val="21"/>
        </w:rPr>
        <w:t>tutte</w:t>
      </w:r>
      <w:r>
        <w:rPr>
          <w:spacing w:val="-3"/>
          <w:sz w:val="21"/>
        </w:rPr>
        <w:t xml:space="preserve"> </w:t>
      </w:r>
      <w:r>
        <w:rPr>
          <w:sz w:val="21"/>
        </w:rPr>
        <w:t>le</w:t>
      </w:r>
      <w:r>
        <w:rPr>
          <w:spacing w:val="-3"/>
          <w:sz w:val="21"/>
        </w:rPr>
        <w:t xml:space="preserve"> </w:t>
      </w:r>
      <w:r>
        <w:rPr>
          <w:sz w:val="21"/>
        </w:rPr>
        <w:t>informazioni;</w:t>
      </w:r>
      <w:r>
        <w:rPr>
          <w:spacing w:val="-3"/>
          <w:sz w:val="21"/>
        </w:rPr>
        <w:t xml:space="preserve"> </w:t>
      </w:r>
      <w:r>
        <w:rPr>
          <w:sz w:val="21"/>
        </w:rPr>
        <w:t>i</w:t>
      </w:r>
      <w:r>
        <w:rPr>
          <w:spacing w:val="-3"/>
          <w:sz w:val="21"/>
        </w:rPr>
        <w:t xml:space="preserve"> </w:t>
      </w:r>
      <w:r>
        <w:rPr>
          <w:sz w:val="21"/>
        </w:rPr>
        <w:t>responsabili</w:t>
      </w:r>
      <w:r>
        <w:rPr>
          <w:spacing w:val="-3"/>
          <w:sz w:val="21"/>
        </w:rPr>
        <w:t xml:space="preserve"> </w:t>
      </w:r>
      <w:r>
        <w:rPr>
          <w:sz w:val="21"/>
        </w:rPr>
        <w:t>ed</w:t>
      </w:r>
      <w:r>
        <w:rPr>
          <w:spacing w:val="-3"/>
          <w:sz w:val="21"/>
        </w:rPr>
        <w:t xml:space="preserve"> </w:t>
      </w:r>
      <w:r>
        <w:rPr>
          <w:sz w:val="21"/>
        </w:rPr>
        <w:t>i</w:t>
      </w:r>
      <w:r>
        <w:rPr>
          <w:spacing w:val="-3"/>
          <w:sz w:val="21"/>
        </w:rPr>
        <w:t xml:space="preserve"> </w:t>
      </w:r>
      <w:r>
        <w:rPr>
          <w:sz w:val="21"/>
        </w:rPr>
        <w:t>dipendenti hanno l’obbligo di cooperare, e fornire ogni dato, atto o elaborazione richiesta, valendo la mancanza</w:t>
      </w:r>
      <w:r>
        <w:rPr>
          <w:spacing w:val="-3"/>
          <w:sz w:val="21"/>
        </w:rPr>
        <w:t xml:space="preserve"> </w:t>
      </w:r>
      <w:r>
        <w:rPr>
          <w:sz w:val="21"/>
        </w:rPr>
        <w:t>di</w:t>
      </w:r>
      <w:r>
        <w:rPr>
          <w:spacing w:val="-3"/>
          <w:sz w:val="21"/>
        </w:rPr>
        <w:t xml:space="preserve"> </w:t>
      </w:r>
      <w:r>
        <w:rPr>
          <w:sz w:val="21"/>
        </w:rPr>
        <w:t>collaborazione</w:t>
      </w:r>
      <w:r>
        <w:rPr>
          <w:spacing w:val="-3"/>
          <w:sz w:val="21"/>
        </w:rPr>
        <w:t xml:space="preserve"> </w:t>
      </w:r>
      <w:r>
        <w:rPr>
          <w:sz w:val="21"/>
        </w:rPr>
        <w:t>ai</w:t>
      </w:r>
      <w:r>
        <w:rPr>
          <w:spacing w:val="-3"/>
          <w:sz w:val="21"/>
        </w:rPr>
        <w:t xml:space="preserve"> </w:t>
      </w:r>
      <w:r>
        <w:rPr>
          <w:sz w:val="21"/>
        </w:rPr>
        <w:t>fini</w:t>
      </w:r>
      <w:r>
        <w:rPr>
          <w:spacing w:val="-3"/>
          <w:sz w:val="21"/>
        </w:rPr>
        <w:t xml:space="preserve"> </w:t>
      </w:r>
      <w:r>
        <w:rPr>
          <w:sz w:val="21"/>
        </w:rPr>
        <w:t>valutativi</w:t>
      </w:r>
      <w:r>
        <w:rPr>
          <w:spacing w:val="-3"/>
          <w:sz w:val="21"/>
        </w:rPr>
        <w:t xml:space="preserve"> </w:t>
      </w:r>
      <w:r>
        <w:rPr>
          <w:sz w:val="21"/>
        </w:rPr>
        <w:t>e</w:t>
      </w:r>
      <w:r>
        <w:rPr>
          <w:spacing w:val="-3"/>
          <w:sz w:val="21"/>
        </w:rPr>
        <w:t xml:space="preserve"> </w:t>
      </w:r>
      <w:r>
        <w:rPr>
          <w:sz w:val="21"/>
        </w:rPr>
        <w:t>disciplinari.</w:t>
      </w:r>
      <w:r>
        <w:rPr>
          <w:spacing w:val="-4"/>
          <w:sz w:val="21"/>
        </w:rPr>
        <w:t xml:space="preserve"> </w:t>
      </w:r>
      <w:r>
        <w:rPr>
          <w:sz w:val="21"/>
        </w:rPr>
        <w:t>I</w:t>
      </w:r>
      <w:r>
        <w:rPr>
          <w:spacing w:val="-3"/>
          <w:sz w:val="21"/>
        </w:rPr>
        <w:t xml:space="preserve"> </w:t>
      </w:r>
      <w:r>
        <w:rPr>
          <w:sz w:val="21"/>
        </w:rPr>
        <w:t>componenti</w:t>
      </w:r>
      <w:r>
        <w:rPr>
          <w:spacing w:val="-4"/>
          <w:sz w:val="21"/>
        </w:rPr>
        <w:t xml:space="preserve"> </w:t>
      </w:r>
      <w:r>
        <w:rPr>
          <w:sz w:val="21"/>
        </w:rPr>
        <w:t>del</w:t>
      </w:r>
      <w:r>
        <w:rPr>
          <w:spacing w:val="-3"/>
          <w:sz w:val="21"/>
        </w:rPr>
        <w:t xml:space="preserve"> </w:t>
      </w:r>
      <w:r>
        <w:rPr>
          <w:sz w:val="21"/>
        </w:rPr>
        <w:t>nucleo</w:t>
      </w:r>
      <w:r>
        <w:rPr>
          <w:spacing w:val="-3"/>
          <w:sz w:val="21"/>
        </w:rPr>
        <w:t xml:space="preserve"> </w:t>
      </w:r>
      <w:r>
        <w:rPr>
          <w:sz w:val="21"/>
        </w:rPr>
        <w:t>di</w:t>
      </w:r>
      <w:r>
        <w:rPr>
          <w:spacing w:val="-3"/>
          <w:sz w:val="21"/>
        </w:rPr>
        <w:t xml:space="preserve"> </w:t>
      </w:r>
      <w:r>
        <w:rPr>
          <w:sz w:val="21"/>
        </w:rPr>
        <w:t>valutazione sono tenuti a rispettare il segreto d’ufficio</w:t>
      </w:r>
      <w:r>
        <w:rPr>
          <w:sz w:val="21"/>
        </w:rPr>
        <w:t xml:space="preserve"> ed a utilizzare le informazioni di cui sono venuti in possesso esclusivamente per le ragioni del servizio e dell’ufficio ricoperto all’interno dell’ente.</w:t>
      </w:r>
    </w:p>
    <w:p w14:paraId="5F13E6DA" w14:textId="77777777" w:rsidR="00B20232" w:rsidRDefault="00B20232">
      <w:pPr>
        <w:pStyle w:val="Corpotesto"/>
        <w:ind w:left="0" w:right="0" w:firstLine="0"/>
        <w:jc w:val="left"/>
      </w:pPr>
    </w:p>
    <w:p w14:paraId="198C1CED" w14:textId="77777777" w:rsidR="00B20232" w:rsidRDefault="00B20232">
      <w:pPr>
        <w:pStyle w:val="Corpotesto"/>
        <w:spacing w:before="72"/>
        <w:ind w:left="0" w:right="0" w:firstLine="0"/>
        <w:jc w:val="left"/>
      </w:pPr>
    </w:p>
    <w:p w14:paraId="2F3E80DF" w14:textId="5D4F8557" w:rsidR="00B20232" w:rsidRDefault="00302FD9">
      <w:pPr>
        <w:pStyle w:val="Titolo1"/>
      </w:pPr>
      <w:r>
        <w:t>ARTICOLO</w:t>
      </w:r>
      <w:r>
        <w:rPr>
          <w:spacing w:val="-1"/>
        </w:rPr>
        <w:t xml:space="preserve"> </w:t>
      </w:r>
      <w:r w:rsidR="0090279E">
        <w:t>44</w:t>
      </w:r>
    </w:p>
    <w:p w14:paraId="0BE2BD83" w14:textId="53E3FCC4" w:rsidR="00B20232" w:rsidRDefault="0090279E">
      <w:pPr>
        <w:pStyle w:val="Titolo2"/>
        <w:spacing w:before="37"/>
        <w:rPr>
          <w:spacing w:val="-2"/>
        </w:rPr>
      </w:pPr>
      <w:r>
        <w:t>Composizione e modalità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svolgimento</w:t>
      </w:r>
      <w:r>
        <w:rPr>
          <w:spacing w:val="-4"/>
        </w:rPr>
        <w:t xml:space="preserve"> </w:t>
      </w:r>
      <w:r>
        <w:t>delle</w:t>
      </w:r>
      <w:r>
        <w:rPr>
          <w:spacing w:val="-2"/>
        </w:rPr>
        <w:t xml:space="preserve"> attività</w:t>
      </w:r>
    </w:p>
    <w:p w14:paraId="62B9D241" w14:textId="77777777" w:rsidR="0090279E" w:rsidRDefault="0090279E">
      <w:pPr>
        <w:pStyle w:val="Titolo2"/>
        <w:spacing w:before="37"/>
        <w:rPr>
          <w:spacing w:val="-2"/>
        </w:rPr>
      </w:pPr>
    </w:p>
    <w:p w14:paraId="3C2071D9" w14:textId="77777777" w:rsidR="0090279E" w:rsidRDefault="0090279E" w:rsidP="0090279E">
      <w:pPr>
        <w:pStyle w:val="Paragrafoelenco"/>
        <w:numPr>
          <w:ilvl w:val="0"/>
          <w:numId w:val="4"/>
        </w:numPr>
        <w:tabs>
          <w:tab w:val="left" w:pos="459"/>
        </w:tabs>
        <w:spacing w:before="36"/>
        <w:ind w:left="459" w:right="0" w:hanging="359"/>
        <w:jc w:val="both"/>
        <w:rPr>
          <w:sz w:val="21"/>
        </w:rPr>
      </w:pPr>
      <w:r>
        <w:rPr>
          <w:sz w:val="21"/>
        </w:rPr>
        <w:t>Il</w:t>
      </w:r>
      <w:r>
        <w:rPr>
          <w:spacing w:val="-4"/>
          <w:sz w:val="21"/>
        </w:rPr>
        <w:t xml:space="preserve"> </w:t>
      </w:r>
      <w:r>
        <w:rPr>
          <w:sz w:val="21"/>
        </w:rPr>
        <w:t>Nucleo</w:t>
      </w:r>
      <w:r>
        <w:rPr>
          <w:spacing w:val="-3"/>
          <w:sz w:val="21"/>
        </w:rPr>
        <w:t xml:space="preserve"> </w:t>
      </w:r>
      <w:r>
        <w:rPr>
          <w:sz w:val="21"/>
        </w:rPr>
        <w:t>di</w:t>
      </w:r>
      <w:r>
        <w:rPr>
          <w:spacing w:val="-4"/>
          <w:sz w:val="21"/>
        </w:rPr>
        <w:t xml:space="preserve"> </w:t>
      </w:r>
      <w:r>
        <w:rPr>
          <w:sz w:val="21"/>
        </w:rPr>
        <w:t>valutazione</w:t>
      </w:r>
      <w:r>
        <w:rPr>
          <w:spacing w:val="-3"/>
          <w:sz w:val="21"/>
        </w:rPr>
        <w:t xml:space="preserve"> </w:t>
      </w:r>
      <w:r>
        <w:rPr>
          <w:sz w:val="21"/>
        </w:rPr>
        <w:t>è</w:t>
      </w:r>
      <w:r>
        <w:rPr>
          <w:spacing w:val="-3"/>
          <w:sz w:val="21"/>
        </w:rPr>
        <w:t xml:space="preserve"> un organo collegiale costituito da due componenti, un componente interno, il segretario generale che lo presiede e un componente esterno</w:t>
      </w:r>
      <w:r>
        <w:rPr>
          <w:sz w:val="21"/>
        </w:rPr>
        <w:t>,</w:t>
      </w:r>
      <w:r>
        <w:rPr>
          <w:spacing w:val="-4"/>
          <w:sz w:val="21"/>
        </w:rPr>
        <w:t xml:space="preserve"> </w:t>
      </w:r>
      <w:r>
        <w:rPr>
          <w:sz w:val="21"/>
        </w:rPr>
        <w:t>nominato</w:t>
      </w:r>
      <w:r>
        <w:rPr>
          <w:spacing w:val="-3"/>
          <w:sz w:val="21"/>
        </w:rPr>
        <w:t xml:space="preserve"> </w:t>
      </w:r>
      <w:r>
        <w:rPr>
          <w:sz w:val="21"/>
        </w:rPr>
        <w:t>dal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Sindaco.</w:t>
      </w:r>
    </w:p>
    <w:p w14:paraId="43BC5890" w14:textId="77777777" w:rsidR="0090279E" w:rsidRDefault="0090279E" w:rsidP="0090279E">
      <w:pPr>
        <w:pStyle w:val="Paragrafoelenco"/>
        <w:numPr>
          <w:ilvl w:val="0"/>
          <w:numId w:val="4"/>
        </w:numPr>
        <w:tabs>
          <w:tab w:val="left" w:pos="460"/>
        </w:tabs>
        <w:spacing w:before="36" w:line="276" w:lineRule="auto"/>
        <w:jc w:val="both"/>
        <w:rPr>
          <w:sz w:val="21"/>
        </w:rPr>
      </w:pPr>
      <w:r>
        <w:rPr>
          <w:sz w:val="21"/>
        </w:rPr>
        <w:t>Al componente esterno del Nucleo compete una indennità di funzione nella misura stabilita nel provvedimento di affidamento dell’incarico. La predetta indennità è comprensiva delle spese di trasferta sostenute dal componente per la partecipazione alle sedute del Nucleo.</w:t>
      </w:r>
    </w:p>
    <w:p w14:paraId="0F10C925" w14:textId="77777777" w:rsidR="0090279E" w:rsidRPr="0090279E" w:rsidRDefault="0090279E" w:rsidP="0090279E">
      <w:pPr>
        <w:pStyle w:val="Paragrafoelenco"/>
        <w:numPr>
          <w:ilvl w:val="0"/>
          <w:numId w:val="4"/>
        </w:numPr>
        <w:tabs>
          <w:tab w:val="left" w:pos="459"/>
        </w:tabs>
        <w:ind w:left="459" w:right="0" w:hanging="359"/>
        <w:jc w:val="both"/>
        <w:rPr>
          <w:sz w:val="21"/>
        </w:rPr>
      </w:pPr>
      <w:r>
        <w:rPr>
          <w:sz w:val="21"/>
        </w:rPr>
        <w:t>Il</w:t>
      </w:r>
      <w:r>
        <w:rPr>
          <w:spacing w:val="-4"/>
          <w:sz w:val="21"/>
        </w:rPr>
        <w:t xml:space="preserve"> </w:t>
      </w:r>
      <w:r>
        <w:rPr>
          <w:sz w:val="21"/>
        </w:rPr>
        <w:t>Nucleo</w:t>
      </w:r>
      <w:r>
        <w:rPr>
          <w:spacing w:val="-3"/>
          <w:sz w:val="21"/>
        </w:rPr>
        <w:t xml:space="preserve"> </w:t>
      </w:r>
      <w:r>
        <w:rPr>
          <w:sz w:val="21"/>
        </w:rPr>
        <w:t>di</w:t>
      </w:r>
      <w:r>
        <w:rPr>
          <w:spacing w:val="-4"/>
          <w:sz w:val="21"/>
        </w:rPr>
        <w:t xml:space="preserve"> </w:t>
      </w:r>
      <w:r>
        <w:rPr>
          <w:sz w:val="21"/>
        </w:rPr>
        <w:t>Valutazione</w:t>
      </w:r>
      <w:r>
        <w:rPr>
          <w:spacing w:val="-4"/>
          <w:sz w:val="21"/>
        </w:rPr>
        <w:t xml:space="preserve"> </w:t>
      </w:r>
      <w:r>
        <w:rPr>
          <w:sz w:val="21"/>
        </w:rPr>
        <w:t>può</w:t>
      </w:r>
      <w:r>
        <w:rPr>
          <w:spacing w:val="-3"/>
          <w:sz w:val="21"/>
        </w:rPr>
        <w:t xml:space="preserve"> </w:t>
      </w:r>
      <w:r>
        <w:rPr>
          <w:sz w:val="21"/>
        </w:rPr>
        <w:t>riunirsi</w:t>
      </w:r>
      <w:r>
        <w:rPr>
          <w:spacing w:val="-3"/>
          <w:sz w:val="21"/>
        </w:rPr>
        <w:t xml:space="preserve"> </w:t>
      </w:r>
      <w:r>
        <w:rPr>
          <w:sz w:val="21"/>
        </w:rPr>
        <w:t>ed</w:t>
      </w:r>
      <w:r>
        <w:rPr>
          <w:spacing w:val="-4"/>
          <w:sz w:val="21"/>
        </w:rPr>
        <w:t xml:space="preserve"> </w:t>
      </w:r>
      <w:r>
        <w:rPr>
          <w:sz w:val="21"/>
        </w:rPr>
        <w:t>operare</w:t>
      </w:r>
      <w:r>
        <w:rPr>
          <w:spacing w:val="-3"/>
          <w:sz w:val="21"/>
        </w:rPr>
        <w:t xml:space="preserve"> </w:t>
      </w:r>
      <w:r>
        <w:rPr>
          <w:sz w:val="21"/>
        </w:rPr>
        <w:t>anche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videoconferenza.</w:t>
      </w:r>
    </w:p>
    <w:p w14:paraId="60EF4CEB" w14:textId="77777777" w:rsidR="0090279E" w:rsidRPr="0090279E" w:rsidRDefault="00302FD9" w:rsidP="0090279E">
      <w:pPr>
        <w:pStyle w:val="Paragrafoelenco"/>
        <w:numPr>
          <w:ilvl w:val="0"/>
          <w:numId w:val="4"/>
        </w:numPr>
        <w:tabs>
          <w:tab w:val="left" w:pos="459"/>
        </w:tabs>
        <w:ind w:left="459" w:right="0" w:hanging="359"/>
        <w:jc w:val="both"/>
        <w:rPr>
          <w:sz w:val="21"/>
        </w:rPr>
      </w:pPr>
      <w:r w:rsidRPr="0090279E">
        <w:rPr>
          <w:sz w:val="21"/>
        </w:rPr>
        <w:t>Il</w:t>
      </w:r>
      <w:r w:rsidRPr="0090279E">
        <w:rPr>
          <w:spacing w:val="-6"/>
          <w:sz w:val="21"/>
        </w:rPr>
        <w:t xml:space="preserve"> </w:t>
      </w:r>
      <w:r w:rsidRPr="0090279E">
        <w:rPr>
          <w:sz w:val="21"/>
        </w:rPr>
        <w:t>Nuc</w:t>
      </w:r>
      <w:r w:rsidRPr="0090279E">
        <w:rPr>
          <w:sz w:val="21"/>
        </w:rPr>
        <w:t>leo</w:t>
      </w:r>
      <w:r w:rsidRPr="0090279E">
        <w:rPr>
          <w:spacing w:val="-4"/>
          <w:sz w:val="21"/>
        </w:rPr>
        <w:t xml:space="preserve"> </w:t>
      </w:r>
      <w:r w:rsidRPr="0090279E">
        <w:rPr>
          <w:sz w:val="21"/>
        </w:rPr>
        <w:t>opera</w:t>
      </w:r>
      <w:r w:rsidRPr="0090279E">
        <w:rPr>
          <w:spacing w:val="-4"/>
          <w:sz w:val="21"/>
        </w:rPr>
        <w:t xml:space="preserve"> </w:t>
      </w:r>
      <w:r w:rsidRPr="0090279E">
        <w:rPr>
          <w:sz w:val="21"/>
        </w:rPr>
        <w:t>in</w:t>
      </w:r>
      <w:r w:rsidRPr="0090279E">
        <w:rPr>
          <w:spacing w:val="-4"/>
          <w:sz w:val="21"/>
        </w:rPr>
        <w:t xml:space="preserve"> </w:t>
      </w:r>
      <w:r w:rsidRPr="0090279E">
        <w:rPr>
          <w:sz w:val="21"/>
        </w:rPr>
        <w:t>condizioni</w:t>
      </w:r>
      <w:r w:rsidRPr="0090279E">
        <w:rPr>
          <w:spacing w:val="-4"/>
          <w:sz w:val="21"/>
        </w:rPr>
        <w:t xml:space="preserve"> </w:t>
      </w:r>
      <w:r w:rsidRPr="0090279E">
        <w:rPr>
          <w:sz w:val="21"/>
        </w:rPr>
        <w:t>di</w:t>
      </w:r>
      <w:r w:rsidRPr="0090279E">
        <w:rPr>
          <w:spacing w:val="-4"/>
          <w:sz w:val="21"/>
        </w:rPr>
        <w:t xml:space="preserve"> </w:t>
      </w:r>
      <w:r w:rsidRPr="0090279E">
        <w:rPr>
          <w:sz w:val="21"/>
        </w:rPr>
        <w:t>autonomia</w:t>
      </w:r>
      <w:r w:rsidRPr="0090279E">
        <w:rPr>
          <w:spacing w:val="-4"/>
          <w:sz w:val="21"/>
        </w:rPr>
        <w:t xml:space="preserve"> </w:t>
      </w:r>
      <w:r w:rsidRPr="0090279E">
        <w:rPr>
          <w:sz w:val="21"/>
        </w:rPr>
        <w:t>e</w:t>
      </w:r>
      <w:r w:rsidRPr="0090279E">
        <w:rPr>
          <w:spacing w:val="-4"/>
          <w:sz w:val="21"/>
        </w:rPr>
        <w:t xml:space="preserve"> </w:t>
      </w:r>
      <w:r w:rsidRPr="0090279E">
        <w:rPr>
          <w:sz w:val="21"/>
        </w:rPr>
        <w:t>risponde</w:t>
      </w:r>
      <w:r w:rsidRPr="0090279E">
        <w:rPr>
          <w:spacing w:val="-5"/>
          <w:sz w:val="21"/>
        </w:rPr>
        <w:t xml:space="preserve"> </w:t>
      </w:r>
      <w:r w:rsidRPr="0090279E">
        <w:rPr>
          <w:sz w:val="21"/>
        </w:rPr>
        <w:t>esclusivamente</w:t>
      </w:r>
      <w:r w:rsidRPr="0090279E">
        <w:rPr>
          <w:spacing w:val="-4"/>
          <w:sz w:val="21"/>
        </w:rPr>
        <w:t xml:space="preserve"> </w:t>
      </w:r>
      <w:r w:rsidRPr="0090279E">
        <w:rPr>
          <w:sz w:val="21"/>
        </w:rPr>
        <w:t>al</w:t>
      </w:r>
      <w:r w:rsidRPr="0090279E">
        <w:rPr>
          <w:spacing w:val="-4"/>
          <w:sz w:val="21"/>
        </w:rPr>
        <w:t xml:space="preserve"> </w:t>
      </w:r>
      <w:r w:rsidRPr="0090279E">
        <w:rPr>
          <w:spacing w:val="-2"/>
          <w:sz w:val="21"/>
        </w:rPr>
        <w:t>Sindaco.</w:t>
      </w:r>
    </w:p>
    <w:p w14:paraId="2B972137" w14:textId="77777777" w:rsidR="0090279E" w:rsidRDefault="00302FD9" w:rsidP="0090279E">
      <w:pPr>
        <w:pStyle w:val="Paragrafoelenco"/>
        <w:numPr>
          <w:ilvl w:val="0"/>
          <w:numId w:val="4"/>
        </w:numPr>
        <w:tabs>
          <w:tab w:val="left" w:pos="459"/>
        </w:tabs>
        <w:ind w:left="459" w:right="0" w:hanging="359"/>
        <w:jc w:val="both"/>
        <w:rPr>
          <w:sz w:val="21"/>
        </w:rPr>
      </w:pPr>
      <w:r w:rsidRPr="0090279E">
        <w:rPr>
          <w:sz w:val="21"/>
        </w:rPr>
        <w:t xml:space="preserve">Nell'esercizio e per le finalità di controllo, può richiedere agli uffici qualsiasi atto o notizia e può effettuare accertamenti diretti. In particolare, i responsabili sono tenuti </w:t>
      </w:r>
      <w:r w:rsidRPr="0090279E">
        <w:rPr>
          <w:sz w:val="21"/>
        </w:rPr>
        <w:t>a collaborare con il Nucleo per l'eventuale approfondimento di specifici aspetti inerenti alla valutazione dei risultati di cui sono diretti responsabili.</w:t>
      </w:r>
    </w:p>
    <w:p w14:paraId="05DF49D6" w14:textId="77777777" w:rsidR="0090279E" w:rsidRDefault="00302FD9" w:rsidP="0090279E">
      <w:pPr>
        <w:pStyle w:val="Paragrafoelenco"/>
        <w:numPr>
          <w:ilvl w:val="0"/>
          <w:numId w:val="4"/>
        </w:numPr>
        <w:tabs>
          <w:tab w:val="left" w:pos="459"/>
        </w:tabs>
        <w:ind w:left="459" w:right="0" w:hanging="359"/>
        <w:jc w:val="both"/>
        <w:rPr>
          <w:sz w:val="21"/>
        </w:rPr>
      </w:pPr>
      <w:r w:rsidRPr="0090279E">
        <w:rPr>
          <w:sz w:val="21"/>
        </w:rPr>
        <w:t>Tale collaborazione può essere attuata anche attraverso l'elaborazione di documenti, relazioni o quan</w:t>
      </w:r>
      <w:r w:rsidRPr="0090279E">
        <w:rPr>
          <w:sz w:val="21"/>
        </w:rPr>
        <w:t>to richiesto dal Nucleo stesso. I responsabili, in caso di necessità, possono chiedere autonomamente incontri con il Nucleo.</w:t>
      </w:r>
      <w:bookmarkStart w:id="1" w:name="_Hlk175066953"/>
    </w:p>
    <w:p w14:paraId="1827D49E" w14:textId="59B4BDB9" w:rsidR="00B20232" w:rsidRPr="0090279E" w:rsidRDefault="00302FD9" w:rsidP="0090279E">
      <w:pPr>
        <w:pStyle w:val="Paragrafoelenco"/>
        <w:numPr>
          <w:ilvl w:val="0"/>
          <w:numId w:val="4"/>
        </w:numPr>
        <w:tabs>
          <w:tab w:val="left" w:pos="459"/>
        </w:tabs>
        <w:ind w:left="459" w:right="0" w:hanging="359"/>
        <w:jc w:val="both"/>
        <w:rPr>
          <w:sz w:val="21"/>
        </w:rPr>
      </w:pPr>
      <w:r w:rsidRPr="0090279E">
        <w:rPr>
          <w:sz w:val="21"/>
        </w:rPr>
        <w:t>Il</w:t>
      </w:r>
      <w:r w:rsidRPr="0090279E">
        <w:rPr>
          <w:spacing w:val="-4"/>
          <w:sz w:val="21"/>
        </w:rPr>
        <w:t xml:space="preserve"> </w:t>
      </w:r>
      <w:r w:rsidRPr="0090279E">
        <w:rPr>
          <w:sz w:val="21"/>
        </w:rPr>
        <w:t>Nucleo</w:t>
      </w:r>
      <w:r w:rsidRPr="0090279E">
        <w:rPr>
          <w:spacing w:val="-3"/>
          <w:sz w:val="21"/>
        </w:rPr>
        <w:t xml:space="preserve"> </w:t>
      </w:r>
      <w:r w:rsidRPr="0090279E">
        <w:rPr>
          <w:sz w:val="21"/>
        </w:rPr>
        <w:t>di</w:t>
      </w:r>
      <w:r w:rsidRPr="0090279E">
        <w:rPr>
          <w:spacing w:val="-4"/>
          <w:sz w:val="21"/>
        </w:rPr>
        <w:t xml:space="preserve"> </w:t>
      </w:r>
      <w:r w:rsidRPr="0090279E">
        <w:rPr>
          <w:sz w:val="21"/>
        </w:rPr>
        <w:t>Valutazione</w:t>
      </w:r>
      <w:r w:rsidRPr="0090279E">
        <w:rPr>
          <w:spacing w:val="-4"/>
          <w:sz w:val="21"/>
        </w:rPr>
        <w:t xml:space="preserve"> </w:t>
      </w:r>
      <w:r w:rsidRPr="0090279E">
        <w:rPr>
          <w:sz w:val="21"/>
        </w:rPr>
        <w:t>può</w:t>
      </w:r>
      <w:r w:rsidRPr="0090279E">
        <w:rPr>
          <w:spacing w:val="-3"/>
          <w:sz w:val="21"/>
        </w:rPr>
        <w:t xml:space="preserve"> </w:t>
      </w:r>
      <w:r w:rsidRPr="0090279E">
        <w:rPr>
          <w:sz w:val="21"/>
        </w:rPr>
        <w:t>riunirsi</w:t>
      </w:r>
      <w:r w:rsidRPr="0090279E">
        <w:rPr>
          <w:spacing w:val="-3"/>
          <w:sz w:val="21"/>
        </w:rPr>
        <w:t xml:space="preserve"> </w:t>
      </w:r>
      <w:r w:rsidRPr="0090279E">
        <w:rPr>
          <w:sz w:val="21"/>
        </w:rPr>
        <w:t>ed</w:t>
      </w:r>
      <w:r w:rsidRPr="0090279E">
        <w:rPr>
          <w:spacing w:val="-4"/>
          <w:sz w:val="21"/>
        </w:rPr>
        <w:t xml:space="preserve"> </w:t>
      </w:r>
      <w:r w:rsidRPr="0090279E">
        <w:rPr>
          <w:sz w:val="21"/>
        </w:rPr>
        <w:t>operare</w:t>
      </w:r>
      <w:r w:rsidRPr="0090279E">
        <w:rPr>
          <w:spacing w:val="-3"/>
          <w:sz w:val="21"/>
        </w:rPr>
        <w:t xml:space="preserve"> </w:t>
      </w:r>
      <w:r w:rsidRPr="0090279E">
        <w:rPr>
          <w:sz w:val="21"/>
        </w:rPr>
        <w:t>anche</w:t>
      </w:r>
      <w:r w:rsidRPr="0090279E">
        <w:rPr>
          <w:spacing w:val="-3"/>
          <w:sz w:val="21"/>
        </w:rPr>
        <w:t xml:space="preserve"> </w:t>
      </w:r>
      <w:r w:rsidRPr="0090279E">
        <w:rPr>
          <w:sz w:val="21"/>
        </w:rPr>
        <w:t>in</w:t>
      </w:r>
      <w:r w:rsidRPr="0090279E">
        <w:rPr>
          <w:spacing w:val="-4"/>
          <w:sz w:val="21"/>
        </w:rPr>
        <w:t xml:space="preserve"> </w:t>
      </w:r>
      <w:r w:rsidRPr="0090279E">
        <w:rPr>
          <w:spacing w:val="-2"/>
          <w:sz w:val="21"/>
        </w:rPr>
        <w:t>videoconferenza.</w:t>
      </w:r>
    </w:p>
    <w:bookmarkEnd w:id="1"/>
    <w:p w14:paraId="545C79E9" w14:textId="77777777" w:rsidR="004D616D" w:rsidRDefault="004D616D" w:rsidP="004D616D">
      <w:pPr>
        <w:tabs>
          <w:tab w:val="left" w:pos="459"/>
        </w:tabs>
        <w:jc w:val="both"/>
        <w:rPr>
          <w:sz w:val="21"/>
        </w:rPr>
      </w:pPr>
    </w:p>
    <w:p w14:paraId="3859D8B1" w14:textId="6220523C" w:rsidR="004D616D" w:rsidRDefault="004D616D" w:rsidP="004D616D">
      <w:pPr>
        <w:pStyle w:val="Titolo1"/>
      </w:pPr>
      <w:r>
        <w:t>ARTICOLO</w:t>
      </w:r>
      <w:r>
        <w:rPr>
          <w:spacing w:val="-1"/>
        </w:rPr>
        <w:t xml:space="preserve"> </w:t>
      </w:r>
      <w:r w:rsidR="0090279E">
        <w:rPr>
          <w:spacing w:val="-1"/>
        </w:rPr>
        <w:t>4</w:t>
      </w:r>
      <w:r>
        <w:t>5</w:t>
      </w:r>
    </w:p>
    <w:p w14:paraId="69DACFBF" w14:textId="657E7DE0" w:rsidR="004D616D" w:rsidRDefault="004D616D" w:rsidP="004D616D">
      <w:pPr>
        <w:pStyle w:val="Titolo2"/>
      </w:pPr>
      <w:r>
        <w:t>Modalità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 xml:space="preserve">nomina </w:t>
      </w:r>
      <w:r w:rsidR="0090279E">
        <w:rPr>
          <w:spacing w:val="-2"/>
        </w:rPr>
        <w:t>-</w:t>
      </w:r>
      <w:r>
        <w:rPr>
          <w:spacing w:val="-2"/>
        </w:rPr>
        <w:t xml:space="preserve"> durata in carica</w:t>
      </w:r>
      <w:r w:rsidR="0090279E">
        <w:rPr>
          <w:spacing w:val="-2"/>
        </w:rPr>
        <w:t xml:space="preserve"> e requisiti</w:t>
      </w:r>
    </w:p>
    <w:p w14:paraId="0A60BD3D" w14:textId="3A614177" w:rsidR="004D616D" w:rsidRDefault="004D616D" w:rsidP="004D616D">
      <w:pPr>
        <w:pStyle w:val="Paragrafoelenco"/>
        <w:numPr>
          <w:ilvl w:val="0"/>
          <w:numId w:val="2"/>
        </w:numPr>
        <w:tabs>
          <w:tab w:val="left" w:pos="754"/>
        </w:tabs>
        <w:spacing w:before="36" w:line="276" w:lineRule="auto"/>
        <w:jc w:val="both"/>
        <w:rPr>
          <w:sz w:val="21"/>
        </w:rPr>
      </w:pPr>
      <w:r>
        <w:rPr>
          <w:sz w:val="21"/>
        </w:rPr>
        <w:t>Il componente esterno del Nucleo di valutazione viene individuato e nominato dal Sindaco con proprio atto motivato, preceduto dalla valutazione del curriculum e dall’accertamento del possesso dei requisiti, delle competenze e delle capacità specifiche richieste dall’articolo succe</w:t>
      </w:r>
      <w:r w:rsidR="00EF1EAB">
        <w:rPr>
          <w:sz w:val="21"/>
        </w:rPr>
        <w:t>s</w:t>
      </w:r>
      <w:r>
        <w:rPr>
          <w:sz w:val="21"/>
        </w:rPr>
        <w:t>sivo.</w:t>
      </w:r>
    </w:p>
    <w:p w14:paraId="3C488163" w14:textId="77777777" w:rsidR="004D616D" w:rsidRDefault="004D616D" w:rsidP="004D616D">
      <w:pPr>
        <w:pStyle w:val="Paragrafoelenco"/>
        <w:numPr>
          <w:ilvl w:val="0"/>
          <w:numId w:val="2"/>
        </w:numPr>
        <w:tabs>
          <w:tab w:val="left" w:pos="754"/>
        </w:tabs>
        <w:spacing w:before="36" w:line="276" w:lineRule="auto"/>
        <w:jc w:val="both"/>
        <w:rPr>
          <w:sz w:val="21"/>
        </w:rPr>
      </w:pPr>
      <w:r w:rsidRPr="004D616D">
        <w:rPr>
          <w:sz w:val="21"/>
        </w:rPr>
        <w:t>Il curriculum del componente del Nucleo ed il rispettivo atti di nomina sono pubblicati sul Sito istituzionale Sez. Amministrazione Trasparente/Personale/OIV).</w:t>
      </w:r>
    </w:p>
    <w:p w14:paraId="44987D98" w14:textId="77777777" w:rsidR="004D616D" w:rsidRDefault="004D616D" w:rsidP="004D616D">
      <w:pPr>
        <w:pStyle w:val="Paragrafoelenco"/>
        <w:numPr>
          <w:ilvl w:val="0"/>
          <w:numId w:val="2"/>
        </w:numPr>
        <w:tabs>
          <w:tab w:val="left" w:pos="754"/>
        </w:tabs>
        <w:spacing w:before="36" w:line="276" w:lineRule="auto"/>
        <w:jc w:val="both"/>
        <w:rPr>
          <w:sz w:val="21"/>
        </w:rPr>
      </w:pPr>
      <w:r w:rsidRPr="004D616D">
        <w:rPr>
          <w:sz w:val="21"/>
        </w:rPr>
        <w:t xml:space="preserve">Il componente esterno del Nucleo di valutazione dura in carica per il periodo definito nel provvedimento di affidamento dell’incarico che non potrà essere superiore al mandato del Sindaco. </w:t>
      </w:r>
      <w:proofErr w:type="gramStart"/>
      <w:r>
        <w:rPr>
          <w:sz w:val="21"/>
        </w:rPr>
        <w:t xml:space="preserve">L’incarico </w:t>
      </w:r>
      <w:r w:rsidRPr="004D616D">
        <w:rPr>
          <w:sz w:val="21"/>
        </w:rPr>
        <w:t xml:space="preserve"> può</w:t>
      </w:r>
      <w:proofErr w:type="gramEnd"/>
      <w:r w:rsidRPr="004D616D">
        <w:rPr>
          <w:sz w:val="21"/>
        </w:rPr>
        <w:t xml:space="preserve"> essere rinnovato per una sola volta.</w:t>
      </w:r>
    </w:p>
    <w:p w14:paraId="29A8BDAE" w14:textId="77777777" w:rsidR="0090279E" w:rsidRDefault="004D616D" w:rsidP="0090279E">
      <w:pPr>
        <w:pStyle w:val="Paragrafoelenco"/>
        <w:numPr>
          <w:ilvl w:val="0"/>
          <w:numId w:val="2"/>
        </w:numPr>
        <w:tabs>
          <w:tab w:val="left" w:pos="754"/>
        </w:tabs>
        <w:spacing w:before="36" w:line="276" w:lineRule="auto"/>
        <w:jc w:val="both"/>
        <w:rPr>
          <w:sz w:val="21"/>
        </w:rPr>
      </w:pPr>
      <w:r w:rsidRPr="004D616D">
        <w:rPr>
          <w:sz w:val="21"/>
        </w:rPr>
        <w:t>La revoca anticipata del componente del Nucleo avviene con provvedimento motivato del Sindaco</w:t>
      </w:r>
      <w:r w:rsidRPr="004D616D">
        <w:rPr>
          <w:spacing w:val="-6"/>
          <w:sz w:val="21"/>
        </w:rPr>
        <w:t xml:space="preserve"> </w:t>
      </w:r>
      <w:r w:rsidRPr="004D616D">
        <w:rPr>
          <w:sz w:val="21"/>
        </w:rPr>
        <w:t>nel</w:t>
      </w:r>
      <w:r w:rsidRPr="004D616D">
        <w:rPr>
          <w:spacing w:val="-6"/>
          <w:sz w:val="21"/>
        </w:rPr>
        <w:t xml:space="preserve"> </w:t>
      </w:r>
      <w:r w:rsidRPr="004D616D">
        <w:rPr>
          <w:sz w:val="21"/>
        </w:rPr>
        <w:t>caso</w:t>
      </w:r>
      <w:r w:rsidRPr="004D616D">
        <w:rPr>
          <w:spacing w:val="-6"/>
          <w:sz w:val="21"/>
        </w:rPr>
        <w:t xml:space="preserve"> </w:t>
      </w:r>
      <w:r w:rsidRPr="004D616D">
        <w:rPr>
          <w:sz w:val="21"/>
        </w:rPr>
        <w:t>di</w:t>
      </w:r>
      <w:r w:rsidRPr="004D616D">
        <w:rPr>
          <w:spacing w:val="-6"/>
          <w:sz w:val="21"/>
        </w:rPr>
        <w:t xml:space="preserve"> </w:t>
      </w:r>
      <w:r w:rsidRPr="004D616D">
        <w:rPr>
          <w:sz w:val="21"/>
        </w:rPr>
        <w:t>sopraggiunta</w:t>
      </w:r>
      <w:r w:rsidRPr="004D616D">
        <w:rPr>
          <w:spacing w:val="-6"/>
          <w:sz w:val="21"/>
        </w:rPr>
        <w:t xml:space="preserve"> </w:t>
      </w:r>
      <w:r w:rsidRPr="004D616D">
        <w:rPr>
          <w:sz w:val="21"/>
        </w:rPr>
        <w:t>incompatibilità</w:t>
      </w:r>
      <w:r w:rsidRPr="004D616D">
        <w:rPr>
          <w:spacing w:val="-6"/>
          <w:sz w:val="21"/>
        </w:rPr>
        <w:t xml:space="preserve"> </w:t>
      </w:r>
      <w:r w:rsidRPr="004D616D">
        <w:rPr>
          <w:sz w:val="21"/>
        </w:rPr>
        <w:t>o</w:t>
      </w:r>
      <w:r w:rsidRPr="004D616D">
        <w:rPr>
          <w:spacing w:val="-6"/>
          <w:sz w:val="21"/>
        </w:rPr>
        <w:t xml:space="preserve"> </w:t>
      </w:r>
      <w:r w:rsidRPr="004D616D">
        <w:rPr>
          <w:sz w:val="21"/>
        </w:rPr>
        <w:t>a</w:t>
      </w:r>
      <w:r w:rsidRPr="004D616D">
        <w:rPr>
          <w:spacing w:val="-6"/>
          <w:sz w:val="21"/>
        </w:rPr>
        <w:t xml:space="preserve"> </w:t>
      </w:r>
      <w:r w:rsidRPr="004D616D">
        <w:rPr>
          <w:sz w:val="21"/>
        </w:rPr>
        <w:t>seguito</w:t>
      </w:r>
      <w:r w:rsidRPr="004D616D">
        <w:rPr>
          <w:spacing w:val="-6"/>
          <w:sz w:val="21"/>
        </w:rPr>
        <w:t xml:space="preserve"> </w:t>
      </w:r>
      <w:r w:rsidRPr="004D616D">
        <w:rPr>
          <w:sz w:val="21"/>
        </w:rPr>
        <w:t>dell’accertamento</w:t>
      </w:r>
      <w:r w:rsidRPr="004D616D">
        <w:rPr>
          <w:spacing w:val="-6"/>
          <w:sz w:val="21"/>
        </w:rPr>
        <w:t xml:space="preserve"> </w:t>
      </w:r>
      <w:r w:rsidRPr="004D616D">
        <w:rPr>
          <w:sz w:val="21"/>
        </w:rPr>
        <w:t>di</w:t>
      </w:r>
      <w:r w:rsidRPr="004D616D">
        <w:rPr>
          <w:spacing w:val="-6"/>
          <w:sz w:val="21"/>
        </w:rPr>
        <w:t xml:space="preserve"> </w:t>
      </w:r>
      <w:r w:rsidRPr="004D616D">
        <w:rPr>
          <w:sz w:val="21"/>
        </w:rPr>
        <w:t>comportamenti ritenuti incompatibili con l’interesse dell’Ente o con il ruolo assegnato.</w:t>
      </w:r>
    </w:p>
    <w:p w14:paraId="2438E7D9" w14:textId="513998D3" w:rsidR="00B20232" w:rsidRPr="0090279E" w:rsidRDefault="00302FD9" w:rsidP="0090279E">
      <w:pPr>
        <w:pStyle w:val="Paragrafoelenco"/>
        <w:numPr>
          <w:ilvl w:val="0"/>
          <w:numId w:val="2"/>
        </w:numPr>
        <w:tabs>
          <w:tab w:val="left" w:pos="754"/>
        </w:tabs>
        <w:spacing w:before="36" w:line="276" w:lineRule="auto"/>
        <w:jc w:val="both"/>
        <w:rPr>
          <w:sz w:val="21"/>
        </w:rPr>
      </w:pPr>
      <w:r w:rsidRPr="0090279E">
        <w:rPr>
          <w:sz w:val="21"/>
        </w:rPr>
        <w:t>I</w:t>
      </w:r>
      <w:r w:rsidRPr="0090279E">
        <w:rPr>
          <w:spacing w:val="-14"/>
          <w:sz w:val="21"/>
        </w:rPr>
        <w:t xml:space="preserve"> </w:t>
      </w:r>
      <w:r w:rsidRPr="0090279E">
        <w:rPr>
          <w:sz w:val="21"/>
        </w:rPr>
        <w:t>candidati</w:t>
      </w:r>
      <w:r w:rsidRPr="0090279E">
        <w:rPr>
          <w:spacing w:val="-14"/>
          <w:sz w:val="21"/>
        </w:rPr>
        <w:t xml:space="preserve"> </w:t>
      </w:r>
      <w:r w:rsidRPr="0090279E">
        <w:rPr>
          <w:sz w:val="21"/>
        </w:rPr>
        <w:t>devono</w:t>
      </w:r>
      <w:r w:rsidRPr="0090279E">
        <w:rPr>
          <w:spacing w:val="-14"/>
          <w:sz w:val="21"/>
        </w:rPr>
        <w:t xml:space="preserve"> </w:t>
      </w:r>
      <w:r w:rsidRPr="0090279E">
        <w:rPr>
          <w:sz w:val="21"/>
        </w:rPr>
        <w:t>essere</w:t>
      </w:r>
      <w:r w:rsidRPr="0090279E">
        <w:rPr>
          <w:spacing w:val="-14"/>
          <w:sz w:val="21"/>
        </w:rPr>
        <w:t xml:space="preserve"> </w:t>
      </w:r>
      <w:r w:rsidRPr="0090279E">
        <w:rPr>
          <w:sz w:val="21"/>
        </w:rPr>
        <w:t>in</w:t>
      </w:r>
      <w:r w:rsidRPr="0090279E">
        <w:rPr>
          <w:spacing w:val="-14"/>
          <w:sz w:val="21"/>
        </w:rPr>
        <w:t xml:space="preserve"> </w:t>
      </w:r>
      <w:r w:rsidRPr="0090279E">
        <w:rPr>
          <w:sz w:val="21"/>
        </w:rPr>
        <w:t>possesso,</w:t>
      </w:r>
      <w:r w:rsidRPr="0090279E">
        <w:rPr>
          <w:spacing w:val="-14"/>
          <w:sz w:val="21"/>
        </w:rPr>
        <w:t xml:space="preserve"> </w:t>
      </w:r>
      <w:r w:rsidRPr="0090279E">
        <w:rPr>
          <w:sz w:val="21"/>
        </w:rPr>
        <w:t>a</w:t>
      </w:r>
      <w:r w:rsidRPr="0090279E">
        <w:rPr>
          <w:spacing w:val="-14"/>
          <w:sz w:val="21"/>
        </w:rPr>
        <w:t xml:space="preserve"> </w:t>
      </w:r>
      <w:r w:rsidRPr="0090279E">
        <w:rPr>
          <w:sz w:val="21"/>
        </w:rPr>
        <w:t>pena</w:t>
      </w:r>
      <w:r w:rsidRPr="0090279E">
        <w:rPr>
          <w:spacing w:val="-14"/>
          <w:sz w:val="21"/>
        </w:rPr>
        <w:t xml:space="preserve"> </w:t>
      </w:r>
      <w:r w:rsidRPr="0090279E">
        <w:rPr>
          <w:sz w:val="21"/>
        </w:rPr>
        <w:t>di</w:t>
      </w:r>
      <w:r w:rsidRPr="0090279E">
        <w:rPr>
          <w:spacing w:val="-14"/>
          <w:sz w:val="21"/>
        </w:rPr>
        <w:t xml:space="preserve"> </w:t>
      </w:r>
      <w:r w:rsidRPr="0090279E">
        <w:rPr>
          <w:sz w:val="21"/>
        </w:rPr>
        <w:t>esclusione,</w:t>
      </w:r>
      <w:r w:rsidRPr="0090279E">
        <w:rPr>
          <w:spacing w:val="-14"/>
          <w:sz w:val="21"/>
        </w:rPr>
        <w:t xml:space="preserve"> </w:t>
      </w:r>
      <w:r w:rsidRPr="0090279E">
        <w:rPr>
          <w:sz w:val="21"/>
        </w:rPr>
        <w:t>alla</w:t>
      </w:r>
      <w:r w:rsidRPr="0090279E">
        <w:rPr>
          <w:spacing w:val="-14"/>
          <w:sz w:val="21"/>
        </w:rPr>
        <w:t xml:space="preserve"> </w:t>
      </w:r>
      <w:r w:rsidRPr="0090279E">
        <w:rPr>
          <w:sz w:val="21"/>
        </w:rPr>
        <w:t>data</w:t>
      </w:r>
      <w:r w:rsidRPr="0090279E">
        <w:rPr>
          <w:spacing w:val="-14"/>
          <w:sz w:val="21"/>
        </w:rPr>
        <w:t xml:space="preserve"> </w:t>
      </w:r>
      <w:r w:rsidRPr="0090279E">
        <w:rPr>
          <w:sz w:val="21"/>
        </w:rPr>
        <w:t>di</w:t>
      </w:r>
      <w:r w:rsidRPr="0090279E">
        <w:rPr>
          <w:spacing w:val="-14"/>
          <w:sz w:val="21"/>
        </w:rPr>
        <w:t xml:space="preserve"> </w:t>
      </w:r>
      <w:r w:rsidRPr="0090279E">
        <w:rPr>
          <w:sz w:val="21"/>
        </w:rPr>
        <w:t>scadenza</w:t>
      </w:r>
      <w:r w:rsidRPr="0090279E">
        <w:rPr>
          <w:spacing w:val="-14"/>
          <w:sz w:val="21"/>
        </w:rPr>
        <w:t xml:space="preserve"> </w:t>
      </w:r>
      <w:r w:rsidRPr="0090279E">
        <w:rPr>
          <w:sz w:val="21"/>
        </w:rPr>
        <w:t>del</w:t>
      </w:r>
      <w:r w:rsidRPr="0090279E">
        <w:rPr>
          <w:spacing w:val="-14"/>
          <w:sz w:val="21"/>
        </w:rPr>
        <w:t xml:space="preserve"> </w:t>
      </w:r>
      <w:r w:rsidRPr="0090279E">
        <w:rPr>
          <w:sz w:val="21"/>
        </w:rPr>
        <w:t>termine</w:t>
      </w:r>
      <w:r w:rsidRPr="0090279E">
        <w:rPr>
          <w:spacing w:val="-14"/>
          <w:sz w:val="21"/>
        </w:rPr>
        <w:t xml:space="preserve"> </w:t>
      </w:r>
      <w:r w:rsidRPr="0090279E">
        <w:rPr>
          <w:sz w:val="21"/>
        </w:rPr>
        <w:t>ultimo per la presentazione della domanda di partecipazione comparativa dei seguenti requisiti:</w:t>
      </w:r>
    </w:p>
    <w:p w14:paraId="36233BBC" w14:textId="77777777" w:rsidR="00B20232" w:rsidRDefault="00302FD9">
      <w:pPr>
        <w:pStyle w:val="Paragrafoelenco"/>
        <w:numPr>
          <w:ilvl w:val="1"/>
          <w:numId w:val="3"/>
        </w:numPr>
        <w:tabs>
          <w:tab w:val="left" w:pos="884"/>
        </w:tabs>
        <w:ind w:left="884" w:right="0" w:hanging="359"/>
        <w:jc w:val="both"/>
        <w:rPr>
          <w:sz w:val="21"/>
        </w:rPr>
      </w:pPr>
      <w:r>
        <w:rPr>
          <w:sz w:val="21"/>
        </w:rPr>
        <w:t>cittadinanza</w:t>
      </w:r>
      <w:r>
        <w:rPr>
          <w:spacing w:val="-6"/>
          <w:sz w:val="21"/>
        </w:rPr>
        <w:t xml:space="preserve"> </w:t>
      </w:r>
      <w:r>
        <w:rPr>
          <w:sz w:val="21"/>
        </w:rPr>
        <w:t>italiana</w:t>
      </w:r>
      <w:r>
        <w:rPr>
          <w:spacing w:val="-4"/>
          <w:sz w:val="21"/>
        </w:rPr>
        <w:t xml:space="preserve"> </w:t>
      </w:r>
      <w:r>
        <w:rPr>
          <w:sz w:val="21"/>
        </w:rPr>
        <w:t>o</w:t>
      </w:r>
      <w:r>
        <w:rPr>
          <w:spacing w:val="-3"/>
          <w:sz w:val="21"/>
        </w:rPr>
        <w:t xml:space="preserve"> </w:t>
      </w:r>
      <w:r>
        <w:rPr>
          <w:sz w:val="21"/>
        </w:rPr>
        <w:t>di</w:t>
      </w:r>
      <w:r>
        <w:rPr>
          <w:spacing w:val="-4"/>
          <w:sz w:val="21"/>
        </w:rPr>
        <w:t xml:space="preserve"> </w:t>
      </w:r>
      <w:r>
        <w:rPr>
          <w:sz w:val="21"/>
        </w:rPr>
        <w:t>uno</w:t>
      </w:r>
      <w:r>
        <w:rPr>
          <w:spacing w:val="-4"/>
          <w:sz w:val="21"/>
        </w:rPr>
        <w:t xml:space="preserve"> </w:t>
      </w:r>
      <w:r>
        <w:rPr>
          <w:sz w:val="21"/>
        </w:rPr>
        <w:t>degli</w:t>
      </w:r>
      <w:r>
        <w:rPr>
          <w:spacing w:val="-4"/>
          <w:sz w:val="21"/>
        </w:rPr>
        <w:t xml:space="preserve"> </w:t>
      </w:r>
      <w:r>
        <w:rPr>
          <w:sz w:val="21"/>
        </w:rPr>
        <w:t>Stati</w:t>
      </w:r>
      <w:r>
        <w:rPr>
          <w:spacing w:val="-4"/>
          <w:sz w:val="21"/>
        </w:rPr>
        <w:t xml:space="preserve"> </w:t>
      </w:r>
      <w:r>
        <w:rPr>
          <w:sz w:val="21"/>
        </w:rPr>
        <w:t>membri</w:t>
      </w:r>
      <w:r>
        <w:rPr>
          <w:spacing w:val="-4"/>
          <w:sz w:val="21"/>
        </w:rPr>
        <w:t xml:space="preserve"> </w:t>
      </w:r>
      <w:r>
        <w:rPr>
          <w:sz w:val="21"/>
        </w:rPr>
        <w:t>dell’U.E.</w:t>
      </w:r>
      <w:r>
        <w:rPr>
          <w:spacing w:val="-3"/>
          <w:sz w:val="21"/>
        </w:rPr>
        <w:t xml:space="preserve"> </w:t>
      </w:r>
      <w:r>
        <w:rPr>
          <w:sz w:val="21"/>
        </w:rPr>
        <w:t>o</w:t>
      </w:r>
      <w:r>
        <w:rPr>
          <w:spacing w:val="-4"/>
          <w:sz w:val="21"/>
        </w:rPr>
        <w:t xml:space="preserve"> </w:t>
      </w:r>
      <w:r>
        <w:rPr>
          <w:sz w:val="21"/>
        </w:rPr>
        <w:t>paesi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terzi;</w:t>
      </w:r>
    </w:p>
    <w:p w14:paraId="00B77537" w14:textId="77777777" w:rsidR="00B20232" w:rsidRDefault="00302FD9">
      <w:pPr>
        <w:pStyle w:val="Paragrafoelenco"/>
        <w:numPr>
          <w:ilvl w:val="1"/>
          <w:numId w:val="3"/>
        </w:numPr>
        <w:tabs>
          <w:tab w:val="left" w:pos="884"/>
        </w:tabs>
        <w:spacing w:before="36"/>
        <w:ind w:left="884" w:right="0" w:hanging="359"/>
        <w:jc w:val="both"/>
        <w:rPr>
          <w:sz w:val="21"/>
        </w:rPr>
      </w:pPr>
      <w:r>
        <w:rPr>
          <w:sz w:val="21"/>
        </w:rPr>
        <w:t>godimento</w:t>
      </w:r>
      <w:r>
        <w:rPr>
          <w:spacing w:val="-4"/>
          <w:sz w:val="21"/>
        </w:rPr>
        <w:t xml:space="preserve"> </w:t>
      </w:r>
      <w:r>
        <w:rPr>
          <w:sz w:val="21"/>
        </w:rPr>
        <w:t>dei</w:t>
      </w:r>
      <w:r>
        <w:rPr>
          <w:spacing w:val="-4"/>
          <w:sz w:val="21"/>
        </w:rPr>
        <w:t xml:space="preserve"> </w:t>
      </w:r>
      <w:r>
        <w:rPr>
          <w:sz w:val="21"/>
        </w:rPr>
        <w:t>diritti</w:t>
      </w:r>
      <w:r>
        <w:rPr>
          <w:spacing w:val="-4"/>
          <w:sz w:val="21"/>
        </w:rPr>
        <w:t xml:space="preserve"> </w:t>
      </w:r>
      <w:r>
        <w:rPr>
          <w:sz w:val="21"/>
        </w:rPr>
        <w:t>civili</w:t>
      </w:r>
      <w:r>
        <w:rPr>
          <w:spacing w:val="-4"/>
          <w:sz w:val="21"/>
        </w:rPr>
        <w:t xml:space="preserve"> </w:t>
      </w:r>
      <w:r>
        <w:rPr>
          <w:sz w:val="21"/>
        </w:rPr>
        <w:t>e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politici;</w:t>
      </w:r>
    </w:p>
    <w:p w14:paraId="19187143" w14:textId="77777777" w:rsidR="00B20232" w:rsidRDefault="00302FD9">
      <w:pPr>
        <w:pStyle w:val="Paragrafoelenco"/>
        <w:numPr>
          <w:ilvl w:val="1"/>
          <w:numId w:val="3"/>
        </w:numPr>
        <w:tabs>
          <w:tab w:val="left" w:pos="885"/>
        </w:tabs>
        <w:spacing w:before="36" w:line="276" w:lineRule="auto"/>
        <w:ind w:hanging="360"/>
        <w:jc w:val="both"/>
        <w:rPr>
          <w:sz w:val="21"/>
        </w:rPr>
      </w:pPr>
      <w:r>
        <w:rPr>
          <w:sz w:val="21"/>
        </w:rPr>
        <w:t>non</w:t>
      </w:r>
      <w:r>
        <w:rPr>
          <w:spacing w:val="-11"/>
          <w:sz w:val="21"/>
        </w:rPr>
        <w:t xml:space="preserve"> </w:t>
      </w:r>
      <w:r>
        <w:rPr>
          <w:sz w:val="21"/>
        </w:rPr>
        <w:t>aver</w:t>
      </w:r>
      <w:r>
        <w:rPr>
          <w:spacing w:val="-11"/>
          <w:sz w:val="21"/>
        </w:rPr>
        <w:t xml:space="preserve"> </w:t>
      </w:r>
      <w:r>
        <w:rPr>
          <w:sz w:val="21"/>
        </w:rPr>
        <w:t>riportato</w:t>
      </w:r>
      <w:r>
        <w:rPr>
          <w:spacing w:val="-11"/>
          <w:sz w:val="21"/>
        </w:rPr>
        <w:t xml:space="preserve"> </w:t>
      </w:r>
      <w:r>
        <w:rPr>
          <w:sz w:val="21"/>
        </w:rPr>
        <w:t>condanne</w:t>
      </w:r>
      <w:r>
        <w:rPr>
          <w:spacing w:val="-11"/>
          <w:sz w:val="21"/>
        </w:rPr>
        <w:t xml:space="preserve"> </w:t>
      </w:r>
      <w:r>
        <w:rPr>
          <w:sz w:val="21"/>
        </w:rPr>
        <w:t>penali,</w:t>
      </w:r>
      <w:r>
        <w:rPr>
          <w:spacing w:val="-11"/>
          <w:sz w:val="21"/>
        </w:rPr>
        <w:t xml:space="preserve"> </w:t>
      </w:r>
      <w:r>
        <w:rPr>
          <w:sz w:val="21"/>
        </w:rPr>
        <w:t>con</w:t>
      </w:r>
      <w:r>
        <w:rPr>
          <w:spacing w:val="-11"/>
          <w:sz w:val="21"/>
        </w:rPr>
        <w:t xml:space="preserve"> </w:t>
      </w:r>
      <w:r>
        <w:rPr>
          <w:sz w:val="21"/>
        </w:rPr>
        <w:t>sentenza</w:t>
      </w:r>
      <w:r>
        <w:rPr>
          <w:spacing w:val="-11"/>
          <w:sz w:val="21"/>
        </w:rPr>
        <w:t xml:space="preserve"> </w:t>
      </w:r>
      <w:r>
        <w:rPr>
          <w:sz w:val="21"/>
        </w:rPr>
        <w:t>passata</w:t>
      </w:r>
      <w:r>
        <w:rPr>
          <w:spacing w:val="-11"/>
          <w:sz w:val="21"/>
        </w:rPr>
        <w:t xml:space="preserve"> </w:t>
      </w:r>
      <w:r>
        <w:rPr>
          <w:sz w:val="21"/>
        </w:rPr>
        <w:t>in</w:t>
      </w:r>
      <w:r>
        <w:rPr>
          <w:spacing w:val="-11"/>
          <w:sz w:val="21"/>
        </w:rPr>
        <w:t xml:space="preserve"> </w:t>
      </w:r>
      <w:r>
        <w:rPr>
          <w:sz w:val="21"/>
        </w:rPr>
        <w:t>giudicato,</w:t>
      </w:r>
      <w:r>
        <w:rPr>
          <w:spacing w:val="-11"/>
          <w:sz w:val="21"/>
        </w:rPr>
        <w:t xml:space="preserve"> </w:t>
      </w:r>
      <w:r>
        <w:rPr>
          <w:sz w:val="21"/>
        </w:rPr>
        <w:t>per</w:t>
      </w:r>
      <w:r>
        <w:rPr>
          <w:spacing w:val="-11"/>
          <w:sz w:val="21"/>
        </w:rPr>
        <w:t xml:space="preserve"> </w:t>
      </w:r>
      <w:r>
        <w:rPr>
          <w:sz w:val="21"/>
        </w:rPr>
        <w:t>qualsiasi</w:t>
      </w:r>
      <w:r>
        <w:rPr>
          <w:spacing w:val="-11"/>
          <w:sz w:val="21"/>
        </w:rPr>
        <w:t xml:space="preserve"> </w:t>
      </w:r>
      <w:r>
        <w:rPr>
          <w:sz w:val="21"/>
        </w:rPr>
        <w:t>reato,</w:t>
      </w:r>
      <w:r>
        <w:rPr>
          <w:spacing w:val="-11"/>
          <w:sz w:val="21"/>
        </w:rPr>
        <w:t xml:space="preserve"> </w:t>
      </w:r>
      <w:r>
        <w:rPr>
          <w:sz w:val="21"/>
        </w:rPr>
        <w:t>salvi gli effetti della riabilitazione;</w:t>
      </w:r>
    </w:p>
    <w:p w14:paraId="59BDC63F" w14:textId="77777777" w:rsidR="00B20232" w:rsidRDefault="00302FD9">
      <w:pPr>
        <w:pStyle w:val="Paragrafoelenco"/>
        <w:numPr>
          <w:ilvl w:val="1"/>
          <w:numId w:val="3"/>
        </w:numPr>
        <w:tabs>
          <w:tab w:val="left" w:pos="885"/>
        </w:tabs>
        <w:spacing w:line="276" w:lineRule="auto"/>
        <w:ind w:hanging="360"/>
        <w:jc w:val="both"/>
        <w:rPr>
          <w:sz w:val="21"/>
        </w:rPr>
      </w:pPr>
      <w:r>
        <w:rPr>
          <w:sz w:val="21"/>
        </w:rPr>
        <w:t>non essere incorsi in provvedimenti di destituzione o dispensa da impieghi presso amministrazioni pubbliche;</w:t>
      </w:r>
    </w:p>
    <w:p w14:paraId="29A34B78" w14:textId="5E663595" w:rsidR="00B20232" w:rsidRDefault="00302FD9" w:rsidP="00EF1EAB">
      <w:pPr>
        <w:pStyle w:val="Paragrafoelenco"/>
        <w:numPr>
          <w:ilvl w:val="1"/>
          <w:numId w:val="3"/>
        </w:numPr>
        <w:tabs>
          <w:tab w:val="left" w:pos="885"/>
        </w:tabs>
        <w:spacing w:before="79" w:line="276" w:lineRule="auto"/>
        <w:ind w:right="111" w:firstLine="0"/>
        <w:jc w:val="both"/>
      </w:pPr>
      <w:r w:rsidRPr="00EF1EAB">
        <w:rPr>
          <w:sz w:val="21"/>
        </w:rPr>
        <w:t>laurea magistrale (LM), laurea specialistica (LS) o quadriennale se conseguita nel previgente ordinamento, in ingegneria gestionale, economia e commercio, scienze politiche o giurisprudenza o lauree equivalenti. È richiesto, in alternativa al possesso di u</w:t>
      </w:r>
      <w:r w:rsidRPr="00EF1EAB">
        <w:rPr>
          <w:sz w:val="21"/>
        </w:rPr>
        <w:t>na di queste lauree,</w:t>
      </w:r>
      <w:r w:rsidRPr="00EF1EAB">
        <w:rPr>
          <w:spacing w:val="-7"/>
          <w:sz w:val="21"/>
        </w:rPr>
        <w:t xml:space="preserve"> </w:t>
      </w:r>
      <w:r w:rsidRPr="00EF1EAB">
        <w:rPr>
          <w:sz w:val="21"/>
        </w:rPr>
        <w:t>un</w:t>
      </w:r>
      <w:r w:rsidRPr="00EF1EAB">
        <w:rPr>
          <w:spacing w:val="-7"/>
          <w:sz w:val="21"/>
        </w:rPr>
        <w:t xml:space="preserve"> </w:t>
      </w:r>
      <w:r w:rsidRPr="00EF1EAB">
        <w:rPr>
          <w:sz w:val="21"/>
        </w:rPr>
        <w:t>titolo</w:t>
      </w:r>
      <w:r w:rsidRPr="00EF1EAB">
        <w:rPr>
          <w:spacing w:val="-7"/>
          <w:sz w:val="21"/>
        </w:rPr>
        <w:t xml:space="preserve"> </w:t>
      </w:r>
      <w:r w:rsidRPr="00EF1EAB">
        <w:rPr>
          <w:sz w:val="21"/>
        </w:rPr>
        <w:t>di</w:t>
      </w:r>
      <w:r w:rsidRPr="00EF1EAB">
        <w:rPr>
          <w:spacing w:val="-7"/>
          <w:sz w:val="21"/>
        </w:rPr>
        <w:t xml:space="preserve"> </w:t>
      </w:r>
      <w:r w:rsidRPr="00EF1EAB">
        <w:rPr>
          <w:sz w:val="21"/>
        </w:rPr>
        <w:t>studio</w:t>
      </w:r>
      <w:r w:rsidRPr="00EF1EAB">
        <w:rPr>
          <w:spacing w:val="-7"/>
          <w:sz w:val="21"/>
        </w:rPr>
        <w:t xml:space="preserve"> </w:t>
      </w:r>
      <w:r w:rsidRPr="00EF1EAB">
        <w:rPr>
          <w:sz w:val="21"/>
        </w:rPr>
        <w:t>universitario,</w:t>
      </w:r>
      <w:r w:rsidRPr="00EF1EAB">
        <w:rPr>
          <w:spacing w:val="-7"/>
          <w:sz w:val="21"/>
        </w:rPr>
        <w:t xml:space="preserve"> </w:t>
      </w:r>
      <w:r w:rsidRPr="00EF1EAB">
        <w:rPr>
          <w:sz w:val="21"/>
        </w:rPr>
        <w:t>anche</w:t>
      </w:r>
      <w:r w:rsidRPr="00EF1EAB">
        <w:rPr>
          <w:spacing w:val="-7"/>
          <w:sz w:val="21"/>
        </w:rPr>
        <w:t xml:space="preserve"> </w:t>
      </w:r>
      <w:r w:rsidRPr="00EF1EAB">
        <w:rPr>
          <w:sz w:val="21"/>
        </w:rPr>
        <w:t>di</w:t>
      </w:r>
      <w:r w:rsidRPr="00EF1EAB">
        <w:rPr>
          <w:spacing w:val="-7"/>
          <w:sz w:val="21"/>
        </w:rPr>
        <w:t xml:space="preserve"> </w:t>
      </w:r>
      <w:r w:rsidRPr="00EF1EAB">
        <w:rPr>
          <w:sz w:val="21"/>
        </w:rPr>
        <w:t>primo</w:t>
      </w:r>
      <w:r w:rsidRPr="00EF1EAB">
        <w:rPr>
          <w:spacing w:val="-7"/>
          <w:sz w:val="21"/>
        </w:rPr>
        <w:t xml:space="preserve"> </w:t>
      </w:r>
      <w:r w:rsidRPr="00EF1EAB">
        <w:rPr>
          <w:sz w:val="21"/>
        </w:rPr>
        <w:t>livello</w:t>
      </w:r>
      <w:r w:rsidRPr="00EF1EAB">
        <w:rPr>
          <w:spacing w:val="-7"/>
          <w:sz w:val="21"/>
        </w:rPr>
        <w:t xml:space="preserve"> </w:t>
      </w:r>
      <w:r w:rsidRPr="00EF1EAB">
        <w:rPr>
          <w:sz w:val="21"/>
        </w:rPr>
        <w:t>(L),</w:t>
      </w:r>
      <w:r w:rsidRPr="00EF1EAB">
        <w:rPr>
          <w:spacing w:val="-7"/>
          <w:sz w:val="21"/>
        </w:rPr>
        <w:t xml:space="preserve"> </w:t>
      </w:r>
      <w:r w:rsidRPr="00EF1EAB">
        <w:rPr>
          <w:sz w:val="21"/>
        </w:rPr>
        <w:t>purché</w:t>
      </w:r>
      <w:r w:rsidRPr="00EF1EAB">
        <w:rPr>
          <w:spacing w:val="-7"/>
          <w:sz w:val="21"/>
        </w:rPr>
        <w:t xml:space="preserve"> </w:t>
      </w:r>
      <w:r w:rsidRPr="00EF1EAB">
        <w:rPr>
          <w:sz w:val="21"/>
        </w:rPr>
        <w:t>accompagnato</w:t>
      </w:r>
      <w:r w:rsidRPr="00EF1EAB">
        <w:rPr>
          <w:spacing w:val="-7"/>
          <w:sz w:val="21"/>
        </w:rPr>
        <w:t xml:space="preserve"> </w:t>
      </w:r>
      <w:r w:rsidRPr="00EF1EAB">
        <w:rPr>
          <w:sz w:val="21"/>
        </w:rPr>
        <w:t>da</w:t>
      </w:r>
      <w:r w:rsidRPr="00EF1EAB">
        <w:rPr>
          <w:spacing w:val="-7"/>
          <w:sz w:val="21"/>
        </w:rPr>
        <w:t xml:space="preserve"> </w:t>
      </w:r>
      <w:r w:rsidRPr="00EF1EAB">
        <w:rPr>
          <w:sz w:val="21"/>
        </w:rPr>
        <w:t>corsi universitari</w:t>
      </w:r>
      <w:r w:rsidRPr="00EF1EAB">
        <w:rPr>
          <w:spacing w:val="-15"/>
          <w:sz w:val="21"/>
        </w:rPr>
        <w:t xml:space="preserve"> </w:t>
      </w:r>
      <w:r w:rsidRPr="00EF1EAB">
        <w:rPr>
          <w:sz w:val="21"/>
        </w:rPr>
        <w:t>specialistici</w:t>
      </w:r>
      <w:r w:rsidRPr="00EF1EAB">
        <w:rPr>
          <w:spacing w:val="-15"/>
          <w:sz w:val="21"/>
        </w:rPr>
        <w:t xml:space="preserve"> </w:t>
      </w:r>
      <w:r w:rsidRPr="00EF1EAB">
        <w:rPr>
          <w:sz w:val="21"/>
        </w:rPr>
        <w:t>in</w:t>
      </w:r>
      <w:r w:rsidRPr="00EF1EAB">
        <w:rPr>
          <w:spacing w:val="-14"/>
          <w:sz w:val="21"/>
        </w:rPr>
        <w:t xml:space="preserve"> </w:t>
      </w:r>
      <w:r w:rsidRPr="00EF1EAB">
        <w:rPr>
          <w:sz w:val="21"/>
        </w:rPr>
        <w:t>materia</w:t>
      </w:r>
      <w:r w:rsidRPr="00EF1EAB">
        <w:rPr>
          <w:spacing w:val="-15"/>
          <w:sz w:val="21"/>
        </w:rPr>
        <w:t xml:space="preserve"> </w:t>
      </w:r>
      <w:r w:rsidRPr="00EF1EAB">
        <w:rPr>
          <w:sz w:val="21"/>
        </w:rPr>
        <w:t>di</w:t>
      </w:r>
      <w:r w:rsidRPr="00EF1EAB">
        <w:rPr>
          <w:spacing w:val="-14"/>
          <w:sz w:val="21"/>
        </w:rPr>
        <w:t xml:space="preserve"> </w:t>
      </w:r>
      <w:r w:rsidRPr="00EF1EAB">
        <w:rPr>
          <w:sz w:val="21"/>
        </w:rPr>
        <w:t>organizzazione</w:t>
      </w:r>
      <w:r w:rsidRPr="00EF1EAB">
        <w:rPr>
          <w:spacing w:val="-15"/>
          <w:sz w:val="21"/>
        </w:rPr>
        <w:t xml:space="preserve"> </w:t>
      </w:r>
      <w:r w:rsidRPr="00EF1EAB">
        <w:rPr>
          <w:sz w:val="21"/>
        </w:rPr>
        <w:t>e/o</w:t>
      </w:r>
      <w:r w:rsidRPr="00EF1EAB">
        <w:rPr>
          <w:spacing w:val="-15"/>
          <w:sz w:val="21"/>
        </w:rPr>
        <w:t xml:space="preserve"> </w:t>
      </w:r>
      <w:r w:rsidRPr="00EF1EAB">
        <w:rPr>
          <w:sz w:val="21"/>
        </w:rPr>
        <w:t>formazione</w:t>
      </w:r>
      <w:r w:rsidRPr="00EF1EAB">
        <w:rPr>
          <w:spacing w:val="-14"/>
          <w:sz w:val="21"/>
        </w:rPr>
        <w:t xml:space="preserve"> </w:t>
      </w:r>
      <w:r w:rsidRPr="00EF1EAB">
        <w:rPr>
          <w:sz w:val="21"/>
        </w:rPr>
        <w:t>del</w:t>
      </w:r>
      <w:r w:rsidRPr="00EF1EAB">
        <w:rPr>
          <w:spacing w:val="-15"/>
          <w:sz w:val="21"/>
        </w:rPr>
        <w:t xml:space="preserve"> </w:t>
      </w:r>
      <w:r w:rsidRPr="00EF1EAB">
        <w:rPr>
          <w:sz w:val="21"/>
        </w:rPr>
        <w:t>personale</w:t>
      </w:r>
      <w:r w:rsidRPr="00EF1EAB">
        <w:rPr>
          <w:spacing w:val="-14"/>
          <w:sz w:val="21"/>
        </w:rPr>
        <w:t xml:space="preserve"> </w:t>
      </w:r>
      <w:r w:rsidRPr="00EF1EAB">
        <w:rPr>
          <w:sz w:val="21"/>
        </w:rPr>
        <w:t>della</w:t>
      </w:r>
      <w:r w:rsidRPr="00EF1EAB">
        <w:rPr>
          <w:spacing w:val="-15"/>
          <w:sz w:val="21"/>
        </w:rPr>
        <w:t xml:space="preserve"> </w:t>
      </w:r>
      <w:r w:rsidRPr="00EF1EAB">
        <w:rPr>
          <w:sz w:val="21"/>
        </w:rPr>
        <w:t>pubblica</w:t>
      </w:r>
      <w:r w:rsidR="00EF1EAB">
        <w:rPr>
          <w:sz w:val="21"/>
        </w:rPr>
        <w:t xml:space="preserve"> </w:t>
      </w:r>
      <w:r>
        <w:t xml:space="preserve">amministrazione, del management, della </w:t>
      </w:r>
      <w:r>
        <w:t>pianificazione e del controllo di gestione, o della misurazione e valutazione delle performance.</w:t>
      </w:r>
    </w:p>
    <w:p w14:paraId="7892F4E3" w14:textId="77777777" w:rsidR="00B20232" w:rsidRDefault="00302FD9">
      <w:pPr>
        <w:pStyle w:val="Paragrafoelenco"/>
        <w:numPr>
          <w:ilvl w:val="1"/>
          <w:numId w:val="3"/>
        </w:numPr>
        <w:tabs>
          <w:tab w:val="left" w:pos="885"/>
        </w:tabs>
        <w:spacing w:line="276" w:lineRule="auto"/>
        <w:ind w:right="111" w:hanging="360"/>
        <w:jc w:val="both"/>
        <w:rPr>
          <w:sz w:val="21"/>
        </w:rPr>
      </w:pPr>
      <w:r>
        <w:rPr>
          <w:sz w:val="21"/>
        </w:rPr>
        <w:t>un'esperienza di almeno cinque anni in posizione direttiva, nella pubblica amministrazione o presso</w:t>
      </w:r>
      <w:r>
        <w:rPr>
          <w:spacing w:val="-10"/>
          <w:sz w:val="21"/>
        </w:rPr>
        <w:t xml:space="preserve"> </w:t>
      </w:r>
      <w:r>
        <w:rPr>
          <w:sz w:val="21"/>
        </w:rPr>
        <w:t>aziende</w:t>
      </w:r>
      <w:r>
        <w:rPr>
          <w:spacing w:val="-10"/>
          <w:sz w:val="21"/>
        </w:rPr>
        <w:t xml:space="preserve"> </w:t>
      </w:r>
      <w:r>
        <w:rPr>
          <w:sz w:val="21"/>
        </w:rPr>
        <w:t>private,</w:t>
      </w:r>
      <w:r>
        <w:rPr>
          <w:spacing w:val="-11"/>
          <w:sz w:val="21"/>
        </w:rPr>
        <w:t xml:space="preserve"> </w:t>
      </w:r>
      <w:r>
        <w:rPr>
          <w:sz w:val="21"/>
        </w:rPr>
        <w:t>nel</w:t>
      </w:r>
      <w:r>
        <w:rPr>
          <w:spacing w:val="-10"/>
          <w:sz w:val="21"/>
        </w:rPr>
        <w:t xml:space="preserve"> </w:t>
      </w:r>
      <w:r>
        <w:rPr>
          <w:sz w:val="21"/>
        </w:rPr>
        <w:t>campo</w:t>
      </w:r>
      <w:r>
        <w:rPr>
          <w:spacing w:val="-11"/>
          <w:sz w:val="21"/>
        </w:rPr>
        <w:t xml:space="preserve"> </w:t>
      </w:r>
      <w:r>
        <w:rPr>
          <w:sz w:val="21"/>
        </w:rPr>
        <w:t>del</w:t>
      </w:r>
      <w:r>
        <w:rPr>
          <w:spacing w:val="-10"/>
          <w:sz w:val="21"/>
        </w:rPr>
        <w:t xml:space="preserve"> </w:t>
      </w:r>
      <w:r>
        <w:rPr>
          <w:sz w:val="21"/>
        </w:rPr>
        <w:t>management,</w:t>
      </w:r>
      <w:r>
        <w:rPr>
          <w:spacing w:val="-11"/>
          <w:sz w:val="21"/>
        </w:rPr>
        <w:t xml:space="preserve"> </w:t>
      </w:r>
      <w:r>
        <w:rPr>
          <w:sz w:val="21"/>
        </w:rPr>
        <w:t>della</w:t>
      </w:r>
      <w:r>
        <w:rPr>
          <w:spacing w:val="-11"/>
          <w:sz w:val="21"/>
        </w:rPr>
        <w:t xml:space="preserve"> </w:t>
      </w:r>
      <w:r>
        <w:rPr>
          <w:sz w:val="21"/>
        </w:rPr>
        <w:t>pianificaz</w:t>
      </w:r>
      <w:r>
        <w:rPr>
          <w:sz w:val="21"/>
        </w:rPr>
        <w:t>ione</w:t>
      </w:r>
      <w:r>
        <w:rPr>
          <w:spacing w:val="-11"/>
          <w:sz w:val="21"/>
        </w:rPr>
        <w:t xml:space="preserve"> </w:t>
      </w:r>
      <w:r>
        <w:rPr>
          <w:sz w:val="21"/>
        </w:rPr>
        <w:t>e</w:t>
      </w:r>
      <w:r>
        <w:rPr>
          <w:spacing w:val="-11"/>
          <w:sz w:val="21"/>
        </w:rPr>
        <w:t xml:space="preserve"> </w:t>
      </w:r>
      <w:r>
        <w:rPr>
          <w:sz w:val="21"/>
        </w:rPr>
        <w:t>controllo</w:t>
      </w:r>
      <w:r>
        <w:rPr>
          <w:spacing w:val="-11"/>
          <w:sz w:val="21"/>
        </w:rPr>
        <w:t xml:space="preserve"> </w:t>
      </w:r>
      <w:r>
        <w:rPr>
          <w:sz w:val="21"/>
        </w:rPr>
        <w:t>di</w:t>
      </w:r>
      <w:r>
        <w:rPr>
          <w:spacing w:val="-10"/>
          <w:sz w:val="21"/>
        </w:rPr>
        <w:t xml:space="preserve"> </w:t>
      </w:r>
      <w:r>
        <w:rPr>
          <w:sz w:val="21"/>
        </w:rPr>
        <w:t xml:space="preserve">gestione, dell'organizzazione e del personale, della misurazione e valutazione della performance organizzativa ed individuale, nel controllo di gestione, nella programmazione finanziaria e di bilancio e nel risk management ovvero avere </w:t>
      </w:r>
      <w:r>
        <w:rPr>
          <w:sz w:val="21"/>
        </w:rPr>
        <w:t>maturato un'esperienza di almeno cinque anni quale componente di organismi di valutazione (Nuclei di valutazione).</w:t>
      </w:r>
    </w:p>
    <w:p w14:paraId="38C98E71" w14:textId="77777777" w:rsidR="00B20232" w:rsidRDefault="00302FD9">
      <w:pPr>
        <w:pStyle w:val="Paragrafoelenco"/>
        <w:numPr>
          <w:ilvl w:val="1"/>
          <w:numId w:val="3"/>
        </w:numPr>
        <w:tabs>
          <w:tab w:val="left" w:pos="885"/>
        </w:tabs>
        <w:spacing w:line="276" w:lineRule="auto"/>
        <w:ind w:hanging="360"/>
        <w:jc w:val="both"/>
        <w:rPr>
          <w:sz w:val="21"/>
        </w:rPr>
      </w:pPr>
      <w:r>
        <w:rPr>
          <w:sz w:val="21"/>
        </w:rPr>
        <w:t>non</w:t>
      </w:r>
      <w:r>
        <w:rPr>
          <w:spacing w:val="-5"/>
          <w:sz w:val="21"/>
        </w:rPr>
        <w:t xml:space="preserve"> </w:t>
      </w:r>
      <w:r>
        <w:rPr>
          <w:sz w:val="21"/>
        </w:rPr>
        <w:t>essere</w:t>
      </w:r>
      <w:r>
        <w:rPr>
          <w:spacing w:val="-5"/>
          <w:sz w:val="21"/>
        </w:rPr>
        <w:t xml:space="preserve"> </w:t>
      </w:r>
      <w:r>
        <w:rPr>
          <w:sz w:val="21"/>
        </w:rPr>
        <w:t>stati</w:t>
      </w:r>
      <w:r>
        <w:rPr>
          <w:spacing w:val="-5"/>
          <w:sz w:val="21"/>
        </w:rPr>
        <w:t xml:space="preserve"> </w:t>
      </w:r>
      <w:r>
        <w:rPr>
          <w:sz w:val="21"/>
        </w:rPr>
        <w:t>sottoposti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misure</w:t>
      </w:r>
      <w:r>
        <w:rPr>
          <w:spacing w:val="-5"/>
          <w:sz w:val="21"/>
        </w:rPr>
        <w:t xml:space="preserve"> </w:t>
      </w:r>
      <w:r>
        <w:rPr>
          <w:sz w:val="21"/>
        </w:rPr>
        <w:t>di</w:t>
      </w:r>
      <w:r>
        <w:rPr>
          <w:spacing w:val="-5"/>
          <w:sz w:val="21"/>
        </w:rPr>
        <w:t xml:space="preserve"> </w:t>
      </w:r>
      <w:r>
        <w:rPr>
          <w:sz w:val="21"/>
        </w:rPr>
        <w:t>prevenzione</w:t>
      </w:r>
      <w:r>
        <w:rPr>
          <w:spacing w:val="-5"/>
          <w:sz w:val="21"/>
        </w:rPr>
        <w:t xml:space="preserve"> </w:t>
      </w:r>
      <w:r>
        <w:rPr>
          <w:sz w:val="21"/>
        </w:rPr>
        <w:t>disposte</w:t>
      </w:r>
      <w:r>
        <w:rPr>
          <w:spacing w:val="-5"/>
          <w:sz w:val="21"/>
        </w:rPr>
        <w:t xml:space="preserve"> </w:t>
      </w:r>
      <w:r>
        <w:rPr>
          <w:sz w:val="21"/>
        </w:rPr>
        <w:t>dall'autorità</w:t>
      </w:r>
      <w:r>
        <w:rPr>
          <w:spacing w:val="-5"/>
          <w:sz w:val="21"/>
        </w:rPr>
        <w:t xml:space="preserve"> </w:t>
      </w:r>
      <w:r>
        <w:rPr>
          <w:sz w:val="21"/>
        </w:rPr>
        <w:t>giudiziaria</w:t>
      </w:r>
      <w:r>
        <w:rPr>
          <w:spacing w:val="-5"/>
          <w:sz w:val="21"/>
        </w:rPr>
        <w:t xml:space="preserve"> </w:t>
      </w:r>
      <w:r>
        <w:rPr>
          <w:sz w:val="21"/>
        </w:rPr>
        <w:t>ai</w:t>
      </w:r>
      <w:r>
        <w:rPr>
          <w:spacing w:val="-5"/>
          <w:sz w:val="21"/>
        </w:rPr>
        <w:t xml:space="preserve"> </w:t>
      </w:r>
      <w:r>
        <w:rPr>
          <w:sz w:val="21"/>
        </w:rPr>
        <w:t>sensi</w:t>
      </w:r>
      <w:r>
        <w:rPr>
          <w:spacing w:val="-5"/>
          <w:sz w:val="21"/>
        </w:rPr>
        <w:t xml:space="preserve"> </w:t>
      </w:r>
      <w:r>
        <w:rPr>
          <w:sz w:val="21"/>
        </w:rPr>
        <w:t>del decreto</w:t>
      </w:r>
      <w:r>
        <w:rPr>
          <w:spacing w:val="-1"/>
          <w:sz w:val="21"/>
        </w:rPr>
        <w:t xml:space="preserve"> </w:t>
      </w:r>
      <w:r>
        <w:rPr>
          <w:sz w:val="21"/>
        </w:rPr>
        <w:t>legislativo</w:t>
      </w:r>
      <w:r>
        <w:rPr>
          <w:spacing w:val="-1"/>
          <w:sz w:val="21"/>
        </w:rPr>
        <w:t xml:space="preserve"> </w:t>
      </w:r>
      <w:r>
        <w:rPr>
          <w:sz w:val="21"/>
        </w:rPr>
        <w:t>6</w:t>
      </w:r>
      <w:r>
        <w:rPr>
          <w:spacing w:val="-1"/>
          <w:sz w:val="21"/>
        </w:rPr>
        <w:t xml:space="preserve"> </w:t>
      </w:r>
      <w:r>
        <w:rPr>
          <w:sz w:val="21"/>
        </w:rPr>
        <w:t>settembre</w:t>
      </w:r>
      <w:r>
        <w:rPr>
          <w:spacing w:val="-1"/>
          <w:sz w:val="21"/>
        </w:rPr>
        <w:t xml:space="preserve"> </w:t>
      </w:r>
      <w:r>
        <w:rPr>
          <w:sz w:val="21"/>
        </w:rPr>
        <w:t>2011,</w:t>
      </w:r>
      <w:r>
        <w:rPr>
          <w:spacing w:val="-1"/>
          <w:sz w:val="21"/>
        </w:rPr>
        <w:t xml:space="preserve"> </w:t>
      </w:r>
      <w:r>
        <w:rPr>
          <w:sz w:val="21"/>
        </w:rPr>
        <w:t>n.</w:t>
      </w:r>
      <w:r>
        <w:rPr>
          <w:spacing w:val="-1"/>
          <w:sz w:val="21"/>
        </w:rPr>
        <w:t xml:space="preserve"> </w:t>
      </w:r>
      <w:r>
        <w:rPr>
          <w:sz w:val="21"/>
        </w:rPr>
        <w:t>159,</w:t>
      </w:r>
      <w:r>
        <w:rPr>
          <w:spacing w:val="-1"/>
          <w:sz w:val="21"/>
        </w:rPr>
        <w:t xml:space="preserve"> </w:t>
      </w:r>
      <w:r>
        <w:rPr>
          <w:sz w:val="21"/>
        </w:rPr>
        <w:t>concernente</w:t>
      </w:r>
      <w:r>
        <w:rPr>
          <w:spacing w:val="-1"/>
          <w:sz w:val="21"/>
        </w:rPr>
        <w:t xml:space="preserve"> </w:t>
      </w:r>
      <w:r>
        <w:rPr>
          <w:sz w:val="21"/>
        </w:rPr>
        <w:t>il</w:t>
      </w:r>
      <w:r>
        <w:rPr>
          <w:spacing w:val="-1"/>
          <w:sz w:val="21"/>
        </w:rPr>
        <w:t xml:space="preserve"> </w:t>
      </w:r>
      <w:r>
        <w:rPr>
          <w:sz w:val="21"/>
        </w:rPr>
        <w:t>codice</w:t>
      </w:r>
      <w:r>
        <w:rPr>
          <w:spacing w:val="-1"/>
          <w:sz w:val="21"/>
        </w:rPr>
        <w:t xml:space="preserve"> </w:t>
      </w:r>
      <w:r>
        <w:rPr>
          <w:sz w:val="21"/>
        </w:rPr>
        <w:t>delle</w:t>
      </w:r>
      <w:r>
        <w:rPr>
          <w:spacing w:val="-1"/>
          <w:sz w:val="21"/>
        </w:rPr>
        <w:t xml:space="preserve"> </w:t>
      </w:r>
      <w:r>
        <w:rPr>
          <w:sz w:val="21"/>
        </w:rPr>
        <w:t>leggi</w:t>
      </w:r>
      <w:r>
        <w:rPr>
          <w:spacing w:val="-1"/>
          <w:sz w:val="21"/>
        </w:rPr>
        <w:t xml:space="preserve"> </w:t>
      </w:r>
      <w:r>
        <w:rPr>
          <w:sz w:val="21"/>
        </w:rPr>
        <w:t>antimafia</w:t>
      </w:r>
      <w:r>
        <w:rPr>
          <w:spacing w:val="-1"/>
          <w:sz w:val="21"/>
        </w:rPr>
        <w:t xml:space="preserve"> </w:t>
      </w: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delle misure di prevenzione, nonché nuove disposizioni in materia di documentazione antimafia a norma degli articoli 1 e 2 della legge 13 agosto 2010, n. 136, salvi gli effetti della riabilitazione;</w:t>
      </w:r>
    </w:p>
    <w:p w14:paraId="276A6722" w14:textId="77777777" w:rsidR="00B20232" w:rsidRDefault="00302FD9">
      <w:pPr>
        <w:pStyle w:val="Paragrafoelenco"/>
        <w:numPr>
          <w:ilvl w:val="1"/>
          <w:numId w:val="3"/>
        </w:numPr>
        <w:tabs>
          <w:tab w:val="left" w:pos="885"/>
        </w:tabs>
        <w:spacing w:line="276" w:lineRule="auto"/>
        <w:ind w:right="113" w:hanging="360"/>
        <w:jc w:val="both"/>
        <w:rPr>
          <w:sz w:val="21"/>
        </w:rPr>
      </w:pPr>
      <w:r>
        <w:rPr>
          <w:sz w:val="21"/>
        </w:rPr>
        <w:t>non</w:t>
      </w:r>
      <w:r>
        <w:rPr>
          <w:spacing w:val="-7"/>
          <w:sz w:val="21"/>
        </w:rPr>
        <w:t xml:space="preserve"> </w:t>
      </w:r>
      <w:r>
        <w:rPr>
          <w:sz w:val="21"/>
        </w:rPr>
        <w:t>tr</w:t>
      </w:r>
      <w:r>
        <w:rPr>
          <w:sz w:val="21"/>
        </w:rPr>
        <w:t>ovarsi</w:t>
      </w:r>
      <w:r>
        <w:rPr>
          <w:spacing w:val="-7"/>
          <w:sz w:val="21"/>
        </w:rPr>
        <w:t xml:space="preserve"> </w:t>
      </w:r>
      <w:r>
        <w:rPr>
          <w:sz w:val="21"/>
        </w:rPr>
        <w:t>in</w:t>
      </w:r>
      <w:r>
        <w:rPr>
          <w:spacing w:val="-7"/>
          <w:sz w:val="21"/>
        </w:rPr>
        <w:t xml:space="preserve"> </w:t>
      </w:r>
      <w:r>
        <w:rPr>
          <w:sz w:val="21"/>
        </w:rPr>
        <w:t>stato</w:t>
      </w:r>
      <w:r>
        <w:rPr>
          <w:spacing w:val="-7"/>
          <w:sz w:val="21"/>
        </w:rPr>
        <w:t xml:space="preserve"> </w:t>
      </w:r>
      <w:r>
        <w:rPr>
          <w:sz w:val="21"/>
        </w:rPr>
        <w:t>di</w:t>
      </w:r>
      <w:r>
        <w:rPr>
          <w:spacing w:val="-7"/>
          <w:sz w:val="21"/>
        </w:rPr>
        <w:t xml:space="preserve"> </w:t>
      </w:r>
      <w:r>
        <w:rPr>
          <w:sz w:val="21"/>
        </w:rPr>
        <w:t>interdizione</w:t>
      </w:r>
      <w:r>
        <w:rPr>
          <w:spacing w:val="-7"/>
          <w:sz w:val="21"/>
        </w:rPr>
        <w:t xml:space="preserve"> </w:t>
      </w:r>
      <w:r>
        <w:rPr>
          <w:sz w:val="21"/>
        </w:rPr>
        <w:t>anche</w:t>
      </w:r>
      <w:r>
        <w:rPr>
          <w:spacing w:val="-7"/>
          <w:sz w:val="21"/>
        </w:rPr>
        <w:t xml:space="preserve"> </w:t>
      </w:r>
      <w:r>
        <w:rPr>
          <w:sz w:val="21"/>
        </w:rPr>
        <w:t>temporanea</w:t>
      </w:r>
      <w:r>
        <w:rPr>
          <w:spacing w:val="-7"/>
          <w:sz w:val="21"/>
        </w:rPr>
        <w:t xml:space="preserve"> </w:t>
      </w:r>
      <w:r>
        <w:rPr>
          <w:sz w:val="21"/>
        </w:rPr>
        <w:t>o</w:t>
      </w:r>
      <w:r>
        <w:rPr>
          <w:spacing w:val="-7"/>
          <w:sz w:val="21"/>
        </w:rPr>
        <w:t xml:space="preserve"> </w:t>
      </w:r>
      <w:r>
        <w:rPr>
          <w:sz w:val="21"/>
        </w:rPr>
        <w:t>di</w:t>
      </w:r>
      <w:r>
        <w:rPr>
          <w:spacing w:val="-7"/>
          <w:sz w:val="21"/>
        </w:rPr>
        <w:t xml:space="preserve"> </w:t>
      </w:r>
      <w:r>
        <w:rPr>
          <w:sz w:val="21"/>
        </w:rPr>
        <w:t>sospensione</w:t>
      </w:r>
      <w:r>
        <w:rPr>
          <w:spacing w:val="-7"/>
          <w:sz w:val="21"/>
        </w:rPr>
        <w:t xml:space="preserve"> </w:t>
      </w:r>
      <w:r>
        <w:rPr>
          <w:sz w:val="21"/>
        </w:rPr>
        <w:t>dagli</w:t>
      </w:r>
      <w:r>
        <w:rPr>
          <w:spacing w:val="-7"/>
          <w:sz w:val="21"/>
        </w:rPr>
        <w:t xml:space="preserve"> </w:t>
      </w:r>
      <w:r>
        <w:rPr>
          <w:sz w:val="21"/>
        </w:rPr>
        <w:t>uffici</w:t>
      </w:r>
      <w:r>
        <w:rPr>
          <w:spacing w:val="-7"/>
          <w:sz w:val="21"/>
        </w:rPr>
        <w:t xml:space="preserve"> </w:t>
      </w:r>
      <w:r>
        <w:rPr>
          <w:sz w:val="21"/>
        </w:rPr>
        <w:t>direttivi</w:t>
      </w:r>
      <w:r>
        <w:rPr>
          <w:spacing w:val="-7"/>
          <w:sz w:val="21"/>
        </w:rPr>
        <w:t xml:space="preserve"> </w:t>
      </w:r>
      <w:r>
        <w:rPr>
          <w:sz w:val="21"/>
        </w:rPr>
        <w:t>delle persone giuridiche e delle imprese;</w:t>
      </w:r>
    </w:p>
    <w:p w14:paraId="38035446" w14:textId="77777777" w:rsidR="00B20232" w:rsidRDefault="00302FD9">
      <w:pPr>
        <w:pStyle w:val="Paragrafoelenco"/>
        <w:numPr>
          <w:ilvl w:val="1"/>
          <w:numId w:val="3"/>
        </w:numPr>
        <w:tabs>
          <w:tab w:val="left" w:pos="885"/>
        </w:tabs>
        <w:spacing w:line="276" w:lineRule="auto"/>
        <w:ind w:hanging="360"/>
        <w:jc w:val="both"/>
        <w:rPr>
          <w:sz w:val="21"/>
        </w:rPr>
      </w:pPr>
      <w:r>
        <w:rPr>
          <w:sz w:val="21"/>
        </w:rPr>
        <w:t>buona conoscenza almeno della lingua inglese. Se di cittadinanza non italiana il candidato dovrà, altresì, possedere una buon</w:t>
      </w:r>
      <w:r>
        <w:rPr>
          <w:sz w:val="21"/>
        </w:rPr>
        <w:t>a e comprovata conoscenza della lingua italiana;</w:t>
      </w:r>
    </w:p>
    <w:p w14:paraId="72C4E1DC" w14:textId="77777777" w:rsidR="00B20232" w:rsidRDefault="00302FD9">
      <w:pPr>
        <w:pStyle w:val="Paragrafoelenco"/>
        <w:numPr>
          <w:ilvl w:val="1"/>
          <w:numId w:val="3"/>
        </w:numPr>
        <w:tabs>
          <w:tab w:val="left" w:pos="884"/>
        </w:tabs>
        <w:ind w:left="884" w:right="0" w:hanging="359"/>
        <w:jc w:val="both"/>
        <w:rPr>
          <w:sz w:val="21"/>
        </w:rPr>
      </w:pPr>
      <w:r>
        <w:rPr>
          <w:sz w:val="21"/>
        </w:rPr>
        <w:t>buone</w:t>
      </w:r>
      <w:r>
        <w:rPr>
          <w:spacing w:val="-6"/>
          <w:sz w:val="21"/>
        </w:rPr>
        <w:t xml:space="preserve"> </w:t>
      </w:r>
      <w:r>
        <w:rPr>
          <w:sz w:val="21"/>
        </w:rPr>
        <w:t>e</w:t>
      </w:r>
      <w:r>
        <w:rPr>
          <w:spacing w:val="-5"/>
          <w:sz w:val="21"/>
        </w:rPr>
        <w:t xml:space="preserve"> </w:t>
      </w:r>
      <w:r>
        <w:rPr>
          <w:sz w:val="21"/>
        </w:rPr>
        <w:t>comprovate</w:t>
      </w:r>
      <w:r>
        <w:rPr>
          <w:spacing w:val="-5"/>
          <w:sz w:val="21"/>
        </w:rPr>
        <w:t xml:space="preserve"> </w:t>
      </w:r>
      <w:r>
        <w:rPr>
          <w:sz w:val="21"/>
        </w:rPr>
        <w:t>conoscenze</w:t>
      </w:r>
      <w:r>
        <w:rPr>
          <w:spacing w:val="-5"/>
          <w:sz w:val="21"/>
        </w:rPr>
        <w:t xml:space="preserve"> </w:t>
      </w:r>
      <w:r>
        <w:rPr>
          <w:sz w:val="21"/>
        </w:rPr>
        <w:t>tecnologiche</w:t>
      </w:r>
      <w:r>
        <w:rPr>
          <w:spacing w:val="-5"/>
          <w:sz w:val="21"/>
        </w:rPr>
        <w:t xml:space="preserve"> </w:t>
      </w:r>
      <w:r>
        <w:rPr>
          <w:sz w:val="21"/>
        </w:rPr>
        <w:t>di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software.</w:t>
      </w:r>
    </w:p>
    <w:p w14:paraId="0619AC5D" w14:textId="77777777" w:rsidR="00B20232" w:rsidRDefault="00B20232">
      <w:pPr>
        <w:pStyle w:val="Corpotesto"/>
        <w:spacing w:before="72"/>
        <w:ind w:left="0" w:right="0" w:firstLine="0"/>
        <w:jc w:val="left"/>
      </w:pPr>
    </w:p>
    <w:p w14:paraId="0F010AC5" w14:textId="77777777" w:rsidR="0090279E" w:rsidRPr="0090279E" w:rsidRDefault="000123C4" w:rsidP="0090279E">
      <w:pPr>
        <w:pStyle w:val="Paragrafoelenco"/>
        <w:numPr>
          <w:ilvl w:val="0"/>
          <w:numId w:val="2"/>
        </w:numPr>
        <w:tabs>
          <w:tab w:val="left" w:pos="753"/>
        </w:tabs>
        <w:jc w:val="both"/>
        <w:rPr>
          <w:sz w:val="21"/>
        </w:rPr>
      </w:pPr>
      <w:r w:rsidRPr="0090279E">
        <w:rPr>
          <w:sz w:val="21"/>
        </w:rPr>
        <w:t>Costituiscono cause</w:t>
      </w:r>
      <w:r w:rsidRPr="0090279E">
        <w:rPr>
          <w:spacing w:val="-6"/>
          <w:sz w:val="21"/>
        </w:rPr>
        <w:t xml:space="preserve"> </w:t>
      </w:r>
      <w:r w:rsidRPr="0090279E">
        <w:rPr>
          <w:sz w:val="21"/>
        </w:rPr>
        <w:t>di</w:t>
      </w:r>
      <w:r w:rsidRPr="0090279E">
        <w:rPr>
          <w:spacing w:val="-6"/>
          <w:sz w:val="21"/>
        </w:rPr>
        <w:t xml:space="preserve"> </w:t>
      </w:r>
      <w:r w:rsidRPr="0090279E">
        <w:rPr>
          <w:sz w:val="21"/>
        </w:rPr>
        <w:t>incompatibilità</w:t>
      </w:r>
      <w:r w:rsidRPr="0090279E">
        <w:rPr>
          <w:spacing w:val="-6"/>
          <w:sz w:val="21"/>
        </w:rPr>
        <w:t xml:space="preserve"> e pertanto non possono essere nominati </w:t>
      </w:r>
      <w:r w:rsidRPr="0090279E">
        <w:rPr>
          <w:sz w:val="21"/>
        </w:rPr>
        <w:t>coloro</w:t>
      </w:r>
      <w:r w:rsidRPr="0090279E">
        <w:rPr>
          <w:spacing w:val="-6"/>
          <w:sz w:val="21"/>
        </w:rPr>
        <w:t xml:space="preserve"> </w:t>
      </w:r>
      <w:r w:rsidRPr="0090279E">
        <w:rPr>
          <w:spacing w:val="-4"/>
          <w:sz w:val="21"/>
        </w:rPr>
        <w:t>che:</w:t>
      </w:r>
    </w:p>
    <w:p w14:paraId="06699CD1" w14:textId="77777777" w:rsidR="0090279E" w:rsidRDefault="00302FD9" w:rsidP="0090279E">
      <w:pPr>
        <w:pStyle w:val="Paragrafoelenco"/>
        <w:numPr>
          <w:ilvl w:val="0"/>
          <w:numId w:val="8"/>
        </w:numPr>
        <w:tabs>
          <w:tab w:val="left" w:pos="753"/>
        </w:tabs>
        <w:rPr>
          <w:sz w:val="21"/>
        </w:rPr>
      </w:pPr>
      <w:r w:rsidRPr="0090279E">
        <w:rPr>
          <w:sz w:val="21"/>
        </w:rPr>
        <w:t>rivestono</w:t>
      </w:r>
      <w:r w:rsidRPr="0090279E">
        <w:rPr>
          <w:spacing w:val="-11"/>
          <w:sz w:val="21"/>
        </w:rPr>
        <w:t xml:space="preserve"> </w:t>
      </w:r>
      <w:r w:rsidRPr="0090279E">
        <w:rPr>
          <w:sz w:val="21"/>
        </w:rPr>
        <w:t>incarichi</w:t>
      </w:r>
      <w:r w:rsidRPr="0090279E">
        <w:rPr>
          <w:spacing w:val="-11"/>
          <w:sz w:val="21"/>
        </w:rPr>
        <w:t xml:space="preserve"> </w:t>
      </w:r>
      <w:r w:rsidRPr="0090279E">
        <w:rPr>
          <w:sz w:val="21"/>
        </w:rPr>
        <w:t>pubblici</w:t>
      </w:r>
      <w:r w:rsidRPr="0090279E">
        <w:rPr>
          <w:spacing w:val="-11"/>
          <w:sz w:val="21"/>
        </w:rPr>
        <w:t xml:space="preserve"> </w:t>
      </w:r>
      <w:r w:rsidRPr="0090279E">
        <w:rPr>
          <w:sz w:val="21"/>
        </w:rPr>
        <w:t>elettivi</w:t>
      </w:r>
      <w:r w:rsidRPr="0090279E">
        <w:rPr>
          <w:spacing w:val="-11"/>
          <w:sz w:val="21"/>
        </w:rPr>
        <w:t xml:space="preserve"> </w:t>
      </w:r>
      <w:r w:rsidRPr="0090279E">
        <w:rPr>
          <w:sz w:val="21"/>
        </w:rPr>
        <w:t>o</w:t>
      </w:r>
      <w:r w:rsidRPr="0090279E">
        <w:rPr>
          <w:spacing w:val="-11"/>
          <w:sz w:val="21"/>
        </w:rPr>
        <w:t xml:space="preserve"> </w:t>
      </w:r>
      <w:r w:rsidRPr="0090279E">
        <w:rPr>
          <w:sz w:val="21"/>
        </w:rPr>
        <w:t>di</w:t>
      </w:r>
      <w:r w:rsidRPr="0090279E">
        <w:rPr>
          <w:spacing w:val="-11"/>
          <w:sz w:val="21"/>
        </w:rPr>
        <w:t xml:space="preserve"> </w:t>
      </w:r>
      <w:r w:rsidRPr="0090279E">
        <w:rPr>
          <w:sz w:val="21"/>
        </w:rPr>
        <w:t>nomina</w:t>
      </w:r>
      <w:r w:rsidRPr="0090279E">
        <w:rPr>
          <w:spacing w:val="-11"/>
          <w:sz w:val="21"/>
        </w:rPr>
        <w:t xml:space="preserve"> </w:t>
      </w:r>
      <w:r w:rsidRPr="0090279E">
        <w:rPr>
          <w:sz w:val="21"/>
        </w:rPr>
        <w:t>politica</w:t>
      </w:r>
      <w:r w:rsidRPr="0090279E">
        <w:rPr>
          <w:spacing w:val="-11"/>
          <w:sz w:val="21"/>
        </w:rPr>
        <w:t xml:space="preserve"> </w:t>
      </w:r>
      <w:r w:rsidRPr="0090279E">
        <w:rPr>
          <w:sz w:val="21"/>
        </w:rPr>
        <w:t>o</w:t>
      </w:r>
      <w:r w:rsidRPr="0090279E">
        <w:rPr>
          <w:spacing w:val="-11"/>
          <w:sz w:val="21"/>
        </w:rPr>
        <w:t xml:space="preserve"> </w:t>
      </w:r>
      <w:r w:rsidRPr="0090279E">
        <w:rPr>
          <w:sz w:val="21"/>
        </w:rPr>
        <w:t>cariche</w:t>
      </w:r>
      <w:r w:rsidRPr="0090279E">
        <w:rPr>
          <w:spacing w:val="-11"/>
          <w:sz w:val="21"/>
        </w:rPr>
        <w:t xml:space="preserve"> </w:t>
      </w:r>
      <w:r w:rsidRPr="0090279E">
        <w:rPr>
          <w:sz w:val="21"/>
        </w:rPr>
        <w:t>in</w:t>
      </w:r>
      <w:r w:rsidRPr="0090279E">
        <w:rPr>
          <w:spacing w:val="-11"/>
          <w:sz w:val="21"/>
        </w:rPr>
        <w:t xml:space="preserve"> </w:t>
      </w:r>
      <w:r w:rsidRPr="0090279E">
        <w:rPr>
          <w:sz w:val="21"/>
        </w:rPr>
        <w:t>partiti</w:t>
      </w:r>
      <w:r w:rsidRPr="0090279E">
        <w:rPr>
          <w:spacing w:val="-11"/>
          <w:sz w:val="21"/>
        </w:rPr>
        <w:t xml:space="preserve"> </w:t>
      </w:r>
      <w:r w:rsidRPr="0090279E">
        <w:rPr>
          <w:sz w:val="21"/>
        </w:rPr>
        <w:t>politici</w:t>
      </w:r>
      <w:r w:rsidRPr="0090279E">
        <w:rPr>
          <w:spacing w:val="-11"/>
          <w:sz w:val="21"/>
        </w:rPr>
        <w:t xml:space="preserve"> </w:t>
      </w:r>
      <w:r w:rsidRPr="0090279E">
        <w:rPr>
          <w:sz w:val="21"/>
        </w:rPr>
        <w:t>o</w:t>
      </w:r>
      <w:r w:rsidRPr="0090279E">
        <w:rPr>
          <w:spacing w:val="-11"/>
          <w:sz w:val="21"/>
        </w:rPr>
        <w:t xml:space="preserve"> </w:t>
      </w:r>
      <w:r w:rsidRPr="0090279E">
        <w:rPr>
          <w:sz w:val="21"/>
        </w:rPr>
        <w:t>in</w:t>
      </w:r>
      <w:r w:rsidRPr="0090279E">
        <w:rPr>
          <w:spacing w:val="-11"/>
          <w:sz w:val="21"/>
        </w:rPr>
        <w:t xml:space="preserve"> </w:t>
      </w:r>
      <w:r w:rsidRPr="0090279E">
        <w:rPr>
          <w:sz w:val="21"/>
        </w:rPr>
        <w:t>associazioni od</w:t>
      </w:r>
      <w:r w:rsidRPr="0090279E">
        <w:rPr>
          <w:spacing w:val="-1"/>
          <w:sz w:val="21"/>
        </w:rPr>
        <w:t xml:space="preserve"> </w:t>
      </w:r>
      <w:r w:rsidRPr="0090279E">
        <w:rPr>
          <w:sz w:val="21"/>
        </w:rPr>
        <w:t>organismi</w:t>
      </w:r>
      <w:r w:rsidRPr="0090279E">
        <w:rPr>
          <w:spacing w:val="-1"/>
          <w:sz w:val="21"/>
        </w:rPr>
        <w:t xml:space="preserve"> </w:t>
      </w:r>
      <w:r w:rsidRPr="0090279E">
        <w:rPr>
          <w:sz w:val="21"/>
        </w:rPr>
        <w:t>sindacali,</w:t>
      </w:r>
      <w:r w:rsidRPr="0090279E">
        <w:rPr>
          <w:spacing w:val="-1"/>
          <w:sz w:val="21"/>
        </w:rPr>
        <w:t xml:space="preserve"> </w:t>
      </w:r>
      <w:r w:rsidRPr="0090279E">
        <w:rPr>
          <w:sz w:val="21"/>
        </w:rPr>
        <w:t>anche</w:t>
      </w:r>
      <w:r w:rsidRPr="0090279E">
        <w:rPr>
          <w:spacing w:val="-1"/>
          <w:sz w:val="21"/>
        </w:rPr>
        <w:t xml:space="preserve"> </w:t>
      </w:r>
      <w:r w:rsidRPr="0090279E">
        <w:rPr>
          <w:sz w:val="21"/>
        </w:rPr>
        <w:t>interni</w:t>
      </w:r>
      <w:r w:rsidRPr="0090279E">
        <w:rPr>
          <w:spacing w:val="-1"/>
          <w:sz w:val="21"/>
        </w:rPr>
        <w:t xml:space="preserve"> </w:t>
      </w:r>
      <w:r w:rsidRPr="0090279E">
        <w:rPr>
          <w:sz w:val="21"/>
        </w:rPr>
        <w:t>all’Ente,</w:t>
      </w:r>
      <w:r w:rsidRPr="0090279E">
        <w:rPr>
          <w:spacing w:val="-1"/>
          <w:sz w:val="21"/>
        </w:rPr>
        <w:t xml:space="preserve"> </w:t>
      </w:r>
      <w:r w:rsidRPr="0090279E">
        <w:rPr>
          <w:sz w:val="21"/>
        </w:rPr>
        <w:t>o</w:t>
      </w:r>
      <w:r w:rsidRPr="0090279E">
        <w:rPr>
          <w:spacing w:val="-1"/>
          <w:sz w:val="21"/>
        </w:rPr>
        <w:t xml:space="preserve"> </w:t>
      </w:r>
      <w:r w:rsidRPr="0090279E">
        <w:rPr>
          <w:sz w:val="21"/>
        </w:rPr>
        <w:t>che</w:t>
      </w:r>
      <w:r w:rsidRPr="0090279E">
        <w:rPr>
          <w:spacing w:val="-1"/>
          <w:sz w:val="21"/>
        </w:rPr>
        <w:t xml:space="preserve"> </w:t>
      </w:r>
      <w:r w:rsidRPr="0090279E">
        <w:rPr>
          <w:sz w:val="21"/>
        </w:rPr>
        <w:t>abbiano</w:t>
      </w:r>
      <w:r w:rsidRPr="0090279E">
        <w:rPr>
          <w:spacing w:val="-1"/>
          <w:sz w:val="21"/>
        </w:rPr>
        <w:t xml:space="preserve"> </w:t>
      </w:r>
      <w:r w:rsidRPr="0090279E">
        <w:rPr>
          <w:sz w:val="21"/>
        </w:rPr>
        <w:t>rivestito</w:t>
      </w:r>
      <w:r w:rsidRPr="0090279E">
        <w:rPr>
          <w:spacing w:val="-1"/>
          <w:sz w:val="21"/>
        </w:rPr>
        <w:t xml:space="preserve"> </w:t>
      </w:r>
      <w:r w:rsidRPr="0090279E">
        <w:rPr>
          <w:sz w:val="21"/>
        </w:rPr>
        <w:t>tali</w:t>
      </w:r>
      <w:r w:rsidRPr="0090279E">
        <w:rPr>
          <w:spacing w:val="-1"/>
          <w:sz w:val="21"/>
        </w:rPr>
        <w:t xml:space="preserve"> </w:t>
      </w:r>
      <w:r w:rsidRPr="0090279E">
        <w:rPr>
          <w:sz w:val="21"/>
        </w:rPr>
        <w:t>incarichi</w:t>
      </w:r>
      <w:r w:rsidRPr="0090279E">
        <w:rPr>
          <w:spacing w:val="-1"/>
          <w:sz w:val="21"/>
        </w:rPr>
        <w:t xml:space="preserve"> </w:t>
      </w:r>
      <w:r w:rsidRPr="0090279E">
        <w:rPr>
          <w:sz w:val="21"/>
        </w:rPr>
        <w:t>e</w:t>
      </w:r>
      <w:r w:rsidRPr="0090279E">
        <w:rPr>
          <w:spacing w:val="-1"/>
          <w:sz w:val="21"/>
        </w:rPr>
        <w:t xml:space="preserve"> </w:t>
      </w:r>
      <w:r w:rsidRPr="0090279E">
        <w:rPr>
          <w:sz w:val="21"/>
        </w:rPr>
        <w:t>cariche</w:t>
      </w:r>
      <w:r w:rsidRPr="0090279E">
        <w:rPr>
          <w:spacing w:val="-1"/>
          <w:sz w:val="21"/>
        </w:rPr>
        <w:t xml:space="preserve"> </w:t>
      </w:r>
      <w:r w:rsidRPr="0090279E">
        <w:rPr>
          <w:sz w:val="21"/>
        </w:rPr>
        <w:t>nei tre</w:t>
      </w:r>
      <w:r w:rsidRPr="0090279E">
        <w:rPr>
          <w:spacing w:val="-2"/>
          <w:sz w:val="21"/>
        </w:rPr>
        <w:t xml:space="preserve"> </w:t>
      </w:r>
      <w:r w:rsidRPr="0090279E">
        <w:rPr>
          <w:sz w:val="21"/>
        </w:rPr>
        <w:t>anni</w:t>
      </w:r>
      <w:r w:rsidRPr="0090279E">
        <w:rPr>
          <w:spacing w:val="-2"/>
          <w:sz w:val="21"/>
        </w:rPr>
        <w:t xml:space="preserve"> </w:t>
      </w:r>
      <w:r w:rsidRPr="0090279E">
        <w:rPr>
          <w:sz w:val="21"/>
        </w:rPr>
        <w:t>precedenti</w:t>
      </w:r>
      <w:r w:rsidRPr="0090279E">
        <w:rPr>
          <w:spacing w:val="-2"/>
          <w:sz w:val="21"/>
        </w:rPr>
        <w:t xml:space="preserve"> </w:t>
      </w:r>
      <w:r w:rsidRPr="0090279E">
        <w:rPr>
          <w:sz w:val="21"/>
        </w:rPr>
        <w:t>la</w:t>
      </w:r>
      <w:r w:rsidRPr="0090279E">
        <w:rPr>
          <w:spacing w:val="-2"/>
          <w:sz w:val="21"/>
        </w:rPr>
        <w:t xml:space="preserve"> </w:t>
      </w:r>
      <w:r w:rsidRPr="0090279E">
        <w:rPr>
          <w:sz w:val="21"/>
        </w:rPr>
        <w:t>designazione</w:t>
      </w:r>
      <w:r w:rsidRPr="0090279E">
        <w:rPr>
          <w:spacing w:val="-2"/>
          <w:sz w:val="21"/>
        </w:rPr>
        <w:t xml:space="preserve"> </w:t>
      </w:r>
      <w:r w:rsidRPr="0090279E">
        <w:rPr>
          <w:sz w:val="21"/>
        </w:rPr>
        <w:t>o</w:t>
      </w:r>
      <w:r w:rsidRPr="0090279E">
        <w:rPr>
          <w:spacing w:val="-2"/>
          <w:sz w:val="21"/>
        </w:rPr>
        <w:t xml:space="preserve"> </w:t>
      </w:r>
      <w:r w:rsidRPr="0090279E">
        <w:rPr>
          <w:sz w:val="21"/>
        </w:rPr>
        <w:t>che</w:t>
      </w:r>
      <w:r w:rsidRPr="0090279E">
        <w:rPr>
          <w:spacing w:val="-2"/>
          <w:sz w:val="21"/>
        </w:rPr>
        <w:t xml:space="preserve"> </w:t>
      </w:r>
      <w:r w:rsidRPr="0090279E">
        <w:rPr>
          <w:sz w:val="21"/>
        </w:rPr>
        <w:t>comunque</w:t>
      </w:r>
      <w:r w:rsidRPr="0090279E">
        <w:rPr>
          <w:spacing w:val="-2"/>
          <w:sz w:val="21"/>
        </w:rPr>
        <w:t xml:space="preserve"> </w:t>
      </w:r>
      <w:r w:rsidRPr="0090279E">
        <w:rPr>
          <w:sz w:val="21"/>
        </w:rPr>
        <w:t>svolgano</w:t>
      </w:r>
      <w:r w:rsidRPr="0090279E">
        <w:rPr>
          <w:spacing w:val="-2"/>
          <w:sz w:val="21"/>
        </w:rPr>
        <w:t xml:space="preserve"> </w:t>
      </w:r>
      <w:r w:rsidRPr="0090279E">
        <w:rPr>
          <w:sz w:val="21"/>
        </w:rPr>
        <w:t>un’attività</w:t>
      </w:r>
      <w:r w:rsidRPr="0090279E">
        <w:rPr>
          <w:spacing w:val="-2"/>
          <w:sz w:val="21"/>
        </w:rPr>
        <w:t xml:space="preserve"> </w:t>
      </w:r>
      <w:r w:rsidRPr="0090279E">
        <w:rPr>
          <w:sz w:val="21"/>
        </w:rPr>
        <w:t>in</w:t>
      </w:r>
      <w:r w:rsidRPr="0090279E">
        <w:rPr>
          <w:spacing w:val="-2"/>
          <w:sz w:val="21"/>
        </w:rPr>
        <w:t xml:space="preserve"> </w:t>
      </w:r>
      <w:r w:rsidRPr="0090279E">
        <w:rPr>
          <w:sz w:val="21"/>
        </w:rPr>
        <w:t>conflitto</w:t>
      </w:r>
      <w:r w:rsidRPr="0090279E">
        <w:rPr>
          <w:spacing w:val="-2"/>
          <w:sz w:val="21"/>
        </w:rPr>
        <w:t xml:space="preserve"> </w:t>
      </w:r>
      <w:r w:rsidRPr="0090279E">
        <w:rPr>
          <w:sz w:val="21"/>
        </w:rPr>
        <w:t>di</w:t>
      </w:r>
      <w:r w:rsidRPr="0090279E">
        <w:rPr>
          <w:spacing w:val="-2"/>
          <w:sz w:val="21"/>
        </w:rPr>
        <w:t xml:space="preserve"> </w:t>
      </w:r>
      <w:r w:rsidRPr="0090279E">
        <w:rPr>
          <w:sz w:val="21"/>
        </w:rPr>
        <w:t>interessi con</w:t>
      </w:r>
      <w:r w:rsidRPr="0090279E">
        <w:rPr>
          <w:spacing w:val="-11"/>
          <w:sz w:val="21"/>
        </w:rPr>
        <w:t xml:space="preserve"> </w:t>
      </w:r>
      <w:r w:rsidRPr="0090279E">
        <w:rPr>
          <w:sz w:val="21"/>
        </w:rPr>
        <w:t>l’Ente,</w:t>
      </w:r>
      <w:r w:rsidRPr="0090279E">
        <w:rPr>
          <w:spacing w:val="-11"/>
          <w:sz w:val="21"/>
        </w:rPr>
        <w:t xml:space="preserve"> </w:t>
      </w:r>
      <w:r w:rsidRPr="0090279E">
        <w:rPr>
          <w:sz w:val="21"/>
        </w:rPr>
        <w:t>nonché</w:t>
      </w:r>
      <w:r w:rsidRPr="0090279E">
        <w:rPr>
          <w:spacing w:val="-11"/>
          <w:sz w:val="21"/>
        </w:rPr>
        <w:t xml:space="preserve"> </w:t>
      </w:r>
      <w:r w:rsidRPr="0090279E">
        <w:rPr>
          <w:sz w:val="21"/>
        </w:rPr>
        <w:t>quelli</w:t>
      </w:r>
      <w:r w:rsidRPr="0090279E">
        <w:rPr>
          <w:spacing w:val="-11"/>
          <w:sz w:val="21"/>
        </w:rPr>
        <w:t xml:space="preserve"> </w:t>
      </w:r>
      <w:r w:rsidRPr="0090279E">
        <w:rPr>
          <w:sz w:val="21"/>
        </w:rPr>
        <w:t>che</w:t>
      </w:r>
      <w:r w:rsidRPr="0090279E">
        <w:rPr>
          <w:spacing w:val="-11"/>
          <w:sz w:val="21"/>
        </w:rPr>
        <w:t xml:space="preserve"> </w:t>
      </w:r>
      <w:r w:rsidRPr="0090279E">
        <w:rPr>
          <w:sz w:val="21"/>
        </w:rPr>
        <w:t>risultino</w:t>
      </w:r>
      <w:r w:rsidRPr="0090279E">
        <w:rPr>
          <w:spacing w:val="-11"/>
          <w:sz w:val="21"/>
        </w:rPr>
        <w:t xml:space="preserve"> </w:t>
      </w:r>
      <w:r w:rsidRPr="0090279E">
        <w:rPr>
          <w:sz w:val="21"/>
        </w:rPr>
        <w:t>sprovvisti</w:t>
      </w:r>
      <w:r w:rsidRPr="0090279E">
        <w:rPr>
          <w:spacing w:val="-11"/>
          <w:sz w:val="21"/>
        </w:rPr>
        <w:t xml:space="preserve"> </w:t>
      </w:r>
      <w:r w:rsidRPr="0090279E">
        <w:rPr>
          <w:sz w:val="21"/>
        </w:rPr>
        <w:t>dei</w:t>
      </w:r>
      <w:r w:rsidRPr="0090279E">
        <w:rPr>
          <w:spacing w:val="-11"/>
          <w:sz w:val="21"/>
        </w:rPr>
        <w:t xml:space="preserve"> </w:t>
      </w:r>
      <w:r w:rsidRPr="0090279E">
        <w:rPr>
          <w:sz w:val="21"/>
        </w:rPr>
        <w:t>requisiti</w:t>
      </w:r>
      <w:r w:rsidRPr="0090279E">
        <w:rPr>
          <w:spacing w:val="-11"/>
          <w:sz w:val="21"/>
        </w:rPr>
        <w:t xml:space="preserve"> </w:t>
      </w:r>
      <w:r w:rsidRPr="0090279E">
        <w:rPr>
          <w:sz w:val="21"/>
        </w:rPr>
        <w:t>di</w:t>
      </w:r>
      <w:r w:rsidRPr="0090279E">
        <w:rPr>
          <w:spacing w:val="-11"/>
          <w:sz w:val="21"/>
        </w:rPr>
        <w:t xml:space="preserve"> </w:t>
      </w:r>
      <w:r w:rsidRPr="0090279E">
        <w:rPr>
          <w:sz w:val="21"/>
        </w:rPr>
        <w:t>onorabilità</w:t>
      </w:r>
      <w:r w:rsidRPr="0090279E">
        <w:rPr>
          <w:spacing w:val="-11"/>
          <w:sz w:val="21"/>
        </w:rPr>
        <w:t xml:space="preserve"> </w:t>
      </w:r>
      <w:r w:rsidRPr="0090279E">
        <w:rPr>
          <w:sz w:val="21"/>
        </w:rPr>
        <w:t>stabiliti</w:t>
      </w:r>
      <w:r w:rsidRPr="0090279E">
        <w:rPr>
          <w:spacing w:val="-11"/>
          <w:sz w:val="21"/>
        </w:rPr>
        <w:t xml:space="preserve"> </w:t>
      </w:r>
      <w:r w:rsidRPr="0090279E">
        <w:rPr>
          <w:sz w:val="21"/>
        </w:rPr>
        <w:t>dalla</w:t>
      </w:r>
      <w:r w:rsidRPr="0090279E">
        <w:rPr>
          <w:spacing w:val="-11"/>
          <w:sz w:val="21"/>
        </w:rPr>
        <w:t xml:space="preserve"> </w:t>
      </w:r>
      <w:r w:rsidRPr="0090279E">
        <w:rPr>
          <w:sz w:val="21"/>
        </w:rPr>
        <w:t>legge</w:t>
      </w:r>
      <w:r w:rsidRPr="0090279E">
        <w:rPr>
          <w:spacing w:val="-11"/>
          <w:sz w:val="21"/>
        </w:rPr>
        <w:t xml:space="preserve"> </w:t>
      </w:r>
      <w:r w:rsidRPr="0090279E">
        <w:rPr>
          <w:sz w:val="21"/>
        </w:rPr>
        <w:t>per i componenti dei collegi sindacali delle società per azioni.</w:t>
      </w:r>
    </w:p>
    <w:p w14:paraId="1AFF5939" w14:textId="77777777" w:rsidR="0090279E" w:rsidRDefault="0090279E" w:rsidP="0090279E">
      <w:pPr>
        <w:pStyle w:val="Paragrafoelenco"/>
        <w:numPr>
          <w:ilvl w:val="0"/>
          <w:numId w:val="8"/>
        </w:numPr>
        <w:tabs>
          <w:tab w:val="left" w:pos="753"/>
        </w:tabs>
        <w:rPr>
          <w:sz w:val="21"/>
        </w:rPr>
      </w:pPr>
      <w:r>
        <w:rPr>
          <w:sz w:val="21"/>
        </w:rPr>
        <w:t>s</w:t>
      </w:r>
      <w:r w:rsidRPr="0090279E">
        <w:rPr>
          <w:sz w:val="21"/>
        </w:rPr>
        <w:t>iano componenti dei Consigli di Amministrazioni delle società partecipate dall’ente o abbiano ricoperto tali cariche nei tre anni precedenti;</w:t>
      </w:r>
    </w:p>
    <w:p w14:paraId="2D9D1ECA" w14:textId="77777777" w:rsidR="0090279E" w:rsidRPr="0090279E" w:rsidRDefault="0090279E" w:rsidP="0090279E">
      <w:pPr>
        <w:pStyle w:val="Paragrafoelenco"/>
        <w:numPr>
          <w:ilvl w:val="0"/>
          <w:numId w:val="8"/>
        </w:numPr>
        <w:tabs>
          <w:tab w:val="left" w:pos="753"/>
        </w:tabs>
        <w:rPr>
          <w:sz w:val="21"/>
        </w:rPr>
      </w:pPr>
      <w:r>
        <w:rPr>
          <w:sz w:val="21"/>
        </w:rPr>
        <w:t>s</w:t>
      </w:r>
      <w:r w:rsidRPr="0090279E">
        <w:rPr>
          <w:sz w:val="21"/>
        </w:rPr>
        <w:t>iano</w:t>
      </w:r>
      <w:r w:rsidRPr="0090279E">
        <w:rPr>
          <w:spacing w:val="-6"/>
          <w:sz w:val="21"/>
        </w:rPr>
        <w:t xml:space="preserve"> </w:t>
      </w:r>
      <w:r w:rsidRPr="0090279E">
        <w:rPr>
          <w:sz w:val="21"/>
        </w:rPr>
        <w:t>responsabili</w:t>
      </w:r>
      <w:r w:rsidRPr="0090279E">
        <w:rPr>
          <w:spacing w:val="-5"/>
          <w:sz w:val="21"/>
        </w:rPr>
        <w:t xml:space="preserve"> </w:t>
      </w:r>
      <w:r w:rsidRPr="0090279E">
        <w:rPr>
          <w:sz w:val="21"/>
        </w:rPr>
        <w:t>della</w:t>
      </w:r>
      <w:r w:rsidRPr="0090279E">
        <w:rPr>
          <w:spacing w:val="-5"/>
          <w:sz w:val="21"/>
        </w:rPr>
        <w:t xml:space="preserve"> </w:t>
      </w:r>
      <w:r w:rsidRPr="0090279E">
        <w:rPr>
          <w:sz w:val="21"/>
        </w:rPr>
        <w:t>prevenzione</w:t>
      </w:r>
      <w:r w:rsidRPr="0090279E">
        <w:rPr>
          <w:spacing w:val="-6"/>
          <w:sz w:val="21"/>
        </w:rPr>
        <w:t xml:space="preserve"> </w:t>
      </w:r>
      <w:r w:rsidRPr="0090279E">
        <w:rPr>
          <w:sz w:val="21"/>
        </w:rPr>
        <w:t>della</w:t>
      </w:r>
      <w:r w:rsidRPr="0090279E">
        <w:rPr>
          <w:spacing w:val="-5"/>
          <w:sz w:val="21"/>
        </w:rPr>
        <w:t xml:space="preserve"> </w:t>
      </w:r>
      <w:r w:rsidRPr="0090279E">
        <w:rPr>
          <w:sz w:val="21"/>
        </w:rPr>
        <w:t>corruzione</w:t>
      </w:r>
      <w:r w:rsidRPr="0090279E">
        <w:rPr>
          <w:spacing w:val="-5"/>
          <w:sz w:val="21"/>
        </w:rPr>
        <w:t xml:space="preserve"> </w:t>
      </w:r>
      <w:r w:rsidRPr="0090279E">
        <w:rPr>
          <w:sz w:val="21"/>
        </w:rPr>
        <w:t>presso</w:t>
      </w:r>
      <w:r w:rsidRPr="0090279E">
        <w:rPr>
          <w:spacing w:val="-6"/>
          <w:sz w:val="21"/>
        </w:rPr>
        <w:t xml:space="preserve"> </w:t>
      </w:r>
      <w:r w:rsidRPr="0090279E">
        <w:rPr>
          <w:sz w:val="21"/>
        </w:rPr>
        <w:t>la</w:t>
      </w:r>
      <w:r w:rsidRPr="0090279E">
        <w:rPr>
          <w:spacing w:val="-5"/>
          <w:sz w:val="21"/>
        </w:rPr>
        <w:t xml:space="preserve"> </w:t>
      </w:r>
      <w:r w:rsidRPr="0090279E">
        <w:rPr>
          <w:sz w:val="21"/>
        </w:rPr>
        <w:t>stessa</w:t>
      </w:r>
      <w:r w:rsidRPr="0090279E">
        <w:rPr>
          <w:spacing w:val="-5"/>
          <w:sz w:val="21"/>
        </w:rPr>
        <w:t xml:space="preserve"> </w:t>
      </w:r>
      <w:r w:rsidRPr="0090279E">
        <w:rPr>
          <w:spacing w:val="-2"/>
          <w:sz w:val="21"/>
        </w:rPr>
        <w:t>amministrazione;</w:t>
      </w:r>
    </w:p>
    <w:p w14:paraId="0B1316B6" w14:textId="77777777" w:rsidR="0090279E" w:rsidRDefault="0090279E" w:rsidP="0090279E">
      <w:pPr>
        <w:pStyle w:val="Paragrafoelenco"/>
        <w:numPr>
          <w:ilvl w:val="0"/>
          <w:numId w:val="8"/>
        </w:numPr>
        <w:tabs>
          <w:tab w:val="left" w:pos="753"/>
        </w:tabs>
        <w:rPr>
          <w:sz w:val="21"/>
        </w:rPr>
      </w:pPr>
      <w:r>
        <w:rPr>
          <w:sz w:val="21"/>
        </w:rPr>
        <w:t>s</w:t>
      </w:r>
      <w:r w:rsidRPr="0090279E">
        <w:rPr>
          <w:sz w:val="21"/>
        </w:rPr>
        <w:t>i</w:t>
      </w:r>
      <w:r w:rsidRPr="0090279E">
        <w:rPr>
          <w:spacing w:val="-3"/>
          <w:sz w:val="21"/>
        </w:rPr>
        <w:t xml:space="preserve"> </w:t>
      </w:r>
      <w:r w:rsidRPr="0090279E">
        <w:rPr>
          <w:sz w:val="21"/>
        </w:rPr>
        <w:t>trovino,</w:t>
      </w:r>
      <w:r w:rsidRPr="0090279E">
        <w:rPr>
          <w:spacing w:val="-3"/>
          <w:sz w:val="21"/>
        </w:rPr>
        <w:t xml:space="preserve"> </w:t>
      </w:r>
      <w:r w:rsidRPr="0090279E">
        <w:rPr>
          <w:sz w:val="21"/>
        </w:rPr>
        <w:t>nei</w:t>
      </w:r>
      <w:r w:rsidRPr="0090279E">
        <w:rPr>
          <w:spacing w:val="-3"/>
          <w:sz w:val="21"/>
        </w:rPr>
        <w:t xml:space="preserve"> </w:t>
      </w:r>
      <w:r w:rsidRPr="0090279E">
        <w:rPr>
          <w:sz w:val="21"/>
        </w:rPr>
        <w:t>confronti</w:t>
      </w:r>
      <w:r w:rsidRPr="0090279E">
        <w:rPr>
          <w:spacing w:val="-3"/>
          <w:sz w:val="21"/>
        </w:rPr>
        <w:t xml:space="preserve"> </w:t>
      </w:r>
      <w:r w:rsidRPr="0090279E">
        <w:rPr>
          <w:sz w:val="21"/>
        </w:rPr>
        <w:t>dell’amministrazione,</w:t>
      </w:r>
      <w:r w:rsidRPr="0090279E">
        <w:rPr>
          <w:spacing w:val="-3"/>
          <w:sz w:val="21"/>
        </w:rPr>
        <w:t xml:space="preserve"> </w:t>
      </w:r>
      <w:r w:rsidRPr="0090279E">
        <w:rPr>
          <w:sz w:val="21"/>
        </w:rPr>
        <w:t>in</w:t>
      </w:r>
      <w:r w:rsidRPr="0090279E">
        <w:rPr>
          <w:spacing w:val="-3"/>
          <w:sz w:val="21"/>
        </w:rPr>
        <w:t xml:space="preserve"> </w:t>
      </w:r>
      <w:r w:rsidRPr="0090279E">
        <w:rPr>
          <w:sz w:val="21"/>
        </w:rPr>
        <w:t>una</w:t>
      </w:r>
      <w:r w:rsidRPr="0090279E">
        <w:rPr>
          <w:spacing w:val="-3"/>
          <w:sz w:val="21"/>
        </w:rPr>
        <w:t xml:space="preserve"> </w:t>
      </w:r>
      <w:r w:rsidRPr="0090279E">
        <w:rPr>
          <w:sz w:val="21"/>
        </w:rPr>
        <w:t>situazione</w:t>
      </w:r>
      <w:r w:rsidRPr="0090279E">
        <w:rPr>
          <w:spacing w:val="-3"/>
          <w:sz w:val="21"/>
        </w:rPr>
        <w:t xml:space="preserve"> </w:t>
      </w:r>
      <w:r w:rsidRPr="0090279E">
        <w:rPr>
          <w:sz w:val="21"/>
        </w:rPr>
        <w:t>di</w:t>
      </w:r>
      <w:r w:rsidRPr="0090279E">
        <w:rPr>
          <w:spacing w:val="-3"/>
          <w:sz w:val="21"/>
        </w:rPr>
        <w:t xml:space="preserve"> </w:t>
      </w:r>
      <w:r w:rsidRPr="0090279E">
        <w:rPr>
          <w:sz w:val="21"/>
        </w:rPr>
        <w:t>conflitto,</w:t>
      </w:r>
      <w:r w:rsidRPr="0090279E">
        <w:rPr>
          <w:spacing w:val="-3"/>
          <w:sz w:val="21"/>
        </w:rPr>
        <w:t xml:space="preserve"> </w:t>
      </w:r>
      <w:r w:rsidRPr="0090279E">
        <w:rPr>
          <w:sz w:val="21"/>
        </w:rPr>
        <w:t>anche</w:t>
      </w:r>
      <w:r w:rsidRPr="0090279E">
        <w:rPr>
          <w:spacing w:val="-3"/>
          <w:sz w:val="21"/>
        </w:rPr>
        <w:t xml:space="preserve"> </w:t>
      </w:r>
      <w:r w:rsidRPr="0090279E">
        <w:rPr>
          <w:sz w:val="21"/>
        </w:rPr>
        <w:t>potenziale,</w:t>
      </w:r>
      <w:r w:rsidRPr="0090279E">
        <w:rPr>
          <w:spacing w:val="-3"/>
          <w:sz w:val="21"/>
        </w:rPr>
        <w:t xml:space="preserve"> </w:t>
      </w:r>
      <w:r w:rsidRPr="0090279E">
        <w:rPr>
          <w:sz w:val="21"/>
        </w:rPr>
        <w:t>di interessi propri, del coniuge, di conviventi, di parenti, di affini entro il secondo grado;</w:t>
      </w:r>
    </w:p>
    <w:p w14:paraId="2D8DE8B0" w14:textId="77777777" w:rsidR="0090279E" w:rsidRDefault="0090279E" w:rsidP="0090279E">
      <w:pPr>
        <w:pStyle w:val="Paragrafoelenco"/>
        <w:numPr>
          <w:ilvl w:val="0"/>
          <w:numId w:val="8"/>
        </w:numPr>
        <w:tabs>
          <w:tab w:val="left" w:pos="753"/>
        </w:tabs>
        <w:rPr>
          <w:sz w:val="21"/>
        </w:rPr>
      </w:pPr>
      <w:r>
        <w:rPr>
          <w:sz w:val="21"/>
        </w:rPr>
        <w:t>a</w:t>
      </w:r>
      <w:r w:rsidRPr="0090279E">
        <w:rPr>
          <w:sz w:val="21"/>
        </w:rPr>
        <w:t>bbiano</w:t>
      </w:r>
      <w:r w:rsidRPr="0090279E">
        <w:rPr>
          <w:spacing w:val="-2"/>
          <w:sz w:val="21"/>
        </w:rPr>
        <w:t xml:space="preserve"> </w:t>
      </w:r>
      <w:r w:rsidRPr="0090279E">
        <w:rPr>
          <w:sz w:val="21"/>
        </w:rPr>
        <w:t>un</w:t>
      </w:r>
      <w:r w:rsidRPr="0090279E">
        <w:rPr>
          <w:spacing w:val="-2"/>
          <w:sz w:val="21"/>
        </w:rPr>
        <w:t xml:space="preserve"> </w:t>
      </w:r>
      <w:r w:rsidRPr="0090279E">
        <w:rPr>
          <w:sz w:val="21"/>
        </w:rPr>
        <w:t>rapporto</w:t>
      </w:r>
      <w:r w:rsidRPr="0090279E">
        <w:rPr>
          <w:spacing w:val="-2"/>
          <w:sz w:val="21"/>
        </w:rPr>
        <w:t xml:space="preserve"> </w:t>
      </w:r>
      <w:r w:rsidRPr="0090279E">
        <w:rPr>
          <w:sz w:val="21"/>
        </w:rPr>
        <w:t>di</w:t>
      </w:r>
      <w:r w:rsidRPr="0090279E">
        <w:rPr>
          <w:spacing w:val="-2"/>
          <w:sz w:val="21"/>
        </w:rPr>
        <w:t xml:space="preserve"> </w:t>
      </w:r>
      <w:r w:rsidRPr="0090279E">
        <w:rPr>
          <w:sz w:val="21"/>
        </w:rPr>
        <w:t>coniugio,</w:t>
      </w:r>
      <w:r w:rsidRPr="0090279E">
        <w:rPr>
          <w:spacing w:val="-2"/>
          <w:sz w:val="21"/>
        </w:rPr>
        <w:t xml:space="preserve"> </w:t>
      </w:r>
      <w:r w:rsidRPr="0090279E">
        <w:rPr>
          <w:sz w:val="21"/>
        </w:rPr>
        <w:t>di</w:t>
      </w:r>
      <w:r w:rsidRPr="0090279E">
        <w:rPr>
          <w:spacing w:val="-2"/>
          <w:sz w:val="21"/>
        </w:rPr>
        <w:t xml:space="preserve"> </w:t>
      </w:r>
      <w:r w:rsidRPr="0090279E">
        <w:rPr>
          <w:sz w:val="21"/>
        </w:rPr>
        <w:t>convivenza,</w:t>
      </w:r>
      <w:r w:rsidRPr="0090279E">
        <w:rPr>
          <w:spacing w:val="-2"/>
          <w:sz w:val="21"/>
        </w:rPr>
        <w:t xml:space="preserve"> </w:t>
      </w:r>
      <w:r w:rsidRPr="0090279E">
        <w:rPr>
          <w:sz w:val="21"/>
        </w:rPr>
        <w:t>di</w:t>
      </w:r>
      <w:r w:rsidRPr="0090279E">
        <w:rPr>
          <w:spacing w:val="-2"/>
          <w:sz w:val="21"/>
        </w:rPr>
        <w:t xml:space="preserve"> </w:t>
      </w:r>
      <w:r w:rsidRPr="0090279E">
        <w:rPr>
          <w:sz w:val="21"/>
        </w:rPr>
        <w:t>parentela</w:t>
      </w:r>
      <w:r w:rsidRPr="0090279E">
        <w:rPr>
          <w:spacing w:val="-2"/>
          <w:sz w:val="21"/>
        </w:rPr>
        <w:t xml:space="preserve"> </w:t>
      </w:r>
      <w:r w:rsidRPr="0090279E">
        <w:rPr>
          <w:sz w:val="21"/>
        </w:rPr>
        <w:t>o</w:t>
      </w:r>
      <w:r w:rsidRPr="0090279E">
        <w:rPr>
          <w:spacing w:val="-2"/>
          <w:sz w:val="21"/>
        </w:rPr>
        <w:t xml:space="preserve"> </w:t>
      </w:r>
      <w:r w:rsidRPr="0090279E">
        <w:rPr>
          <w:sz w:val="21"/>
        </w:rPr>
        <w:t>di</w:t>
      </w:r>
      <w:r w:rsidRPr="0090279E">
        <w:rPr>
          <w:spacing w:val="-2"/>
          <w:sz w:val="21"/>
        </w:rPr>
        <w:t xml:space="preserve"> </w:t>
      </w:r>
      <w:r w:rsidRPr="0090279E">
        <w:rPr>
          <w:sz w:val="21"/>
        </w:rPr>
        <w:t>affinità</w:t>
      </w:r>
      <w:r w:rsidRPr="0090279E">
        <w:rPr>
          <w:spacing w:val="-2"/>
          <w:sz w:val="21"/>
        </w:rPr>
        <w:t xml:space="preserve"> </w:t>
      </w:r>
      <w:r w:rsidRPr="0090279E">
        <w:rPr>
          <w:sz w:val="21"/>
        </w:rPr>
        <w:t>entro</w:t>
      </w:r>
      <w:r w:rsidRPr="0090279E">
        <w:rPr>
          <w:spacing w:val="-2"/>
          <w:sz w:val="21"/>
        </w:rPr>
        <w:t xml:space="preserve"> </w:t>
      </w:r>
      <w:r w:rsidRPr="0090279E">
        <w:rPr>
          <w:sz w:val="21"/>
        </w:rPr>
        <w:t>il</w:t>
      </w:r>
      <w:r w:rsidRPr="0090279E">
        <w:rPr>
          <w:spacing w:val="-2"/>
          <w:sz w:val="21"/>
        </w:rPr>
        <w:t xml:space="preserve"> </w:t>
      </w:r>
      <w:r w:rsidRPr="0090279E">
        <w:rPr>
          <w:sz w:val="21"/>
        </w:rPr>
        <w:t>secondo</w:t>
      </w:r>
      <w:r w:rsidRPr="0090279E">
        <w:rPr>
          <w:spacing w:val="-2"/>
          <w:sz w:val="21"/>
        </w:rPr>
        <w:t xml:space="preserve"> </w:t>
      </w:r>
      <w:r w:rsidRPr="0090279E">
        <w:rPr>
          <w:sz w:val="21"/>
        </w:rPr>
        <w:t>grado con i Responsabili di Area in servizio nell’amministrazione presso cui deve essere costituito il Nucleo di Valutazione, o, comunque, con l’organo di indirizzo politico-amministrativo;</w:t>
      </w:r>
    </w:p>
    <w:p w14:paraId="7C53296E" w14:textId="77777777" w:rsidR="0090279E" w:rsidRDefault="0090279E" w:rsidP="0090279E">
      <w:pPr>
        <w:pStyle w:val="Paragrafoelenco"/>
        <w:numPr>
          <w:ilvl w:val="0"/>
          <w:numId w:val="8"/>
        </w:numPr>
        <w:tabs>
          <w:tab w:val="left" w:pos="753"/>
        </w:tabs>
        <w:rPr>
          <w:sz w:val="21"/>
        </w:rPr>
      </w:pPr>
      <w:r>
        <w:rPr>
          <w:sz w:val="21"/>
        </w:rPr>
        <w:t>s</w:t>
      </w:r>
      <w:r w:rsidRPr="0090279E">
        <w:rPr>
          <w:sz w:val="21"/>
        </w:rPr>
        <w:t>iano stati motivatamente rimossi dall’incarico di componente del Nucleo di Valutazione prima della scadenza stabilita;</w:t>
      </w:r>
    </w:p>
    <w:p w14:paraId="29FCA89B" w14:textId="77777777" w:rsidR="0090279E" w:rsidRPr="0090279E" w:rsidRDefault="0090279E" w:rsidP="0090279E">
      <w:pPr>
        <w:pStyle w:val="Paragrafoelenco"/>
        <w:numPr>
          <w:ilvl w:val="0"/>
          <w:numId w:val="8"/>
        </w:numPr>
        <w:tabs>
          <w:tab w:val="left" w:pos="753"/>
        </w:tabs>
        <w:rPr>
          <w:sz w:val="21"/>
        </w:rPr>
      </w:pPr>
      <w:r>
        <w:rPr>
          <w:sz w:val="21"/>
        </w:rPr>
        <w:t>s</w:t>
      </w:r>
      <w:r w:rsidRPr="0090279E">
        <w:rPr>
          <w:sz w:val="21"/>
        </w:rPr>
        <w:t>iano</w:t>
      </w:r>
      <w:r w:rsidRPr="0090279E">
        <w:rPr>
          <w:spacing w:val="-6"/>
          <w:sz w:val="21"/>
        </w:rPr>
        <w:t xml:space="preserve"> </w:t>
      </w:r>
      <w:r w:rsidRPr="0090279E">
        <w:rPr>
          <w:sz w:val="21"/>
        </w:rPr>
        <w:t>revisori</w:t>
      </w:r>
      <w:r w:rsidRPr="0090279E">
        <w:rPr>
          <w:spacing w:val="-3"/>
          <w:sz w:val="21"/>
        </w:rPr>
        <w:t xml:space="preserve"> </w:t>
      </w:r>
      <w:r w:rsidRPr="0090279E">
        <w:rPr>
          <w:sz w:val="21"/>
        </w:rPr>
        <w:t>dei</w:t>
      </w:r>
      <w:r w:rsidRPr="0090279E">
        <w:rPr>
          <w:spacing w:val="-4"/>
          <w:sz w:val="21"/>
        </w:rPr>
        <w:t xml:space="preserve"> </w:t>
      </w:r>
      <w:r w:rsidRPr="0090279E">
        <w:rPr>
          <w:sz w:val="21"/>
        </w:rPr>
        <w:t>conti</w:t>
      </w:r>
      <w:r w:rsidRPr="0090279E">
        <w:rPr>
          <w:spacing w:val="-3"/>
          <w:sz w:val="21"/>
        </w:rPr>
        <w:t xml:space="preserve"> </w:t>
      </w:r>
      <w:r w:rsidRPr="0090279E">
        <w:rPr>
          <w:sz w:val="21"/>
        </w:rPr>
        <w:t>presso</w:t>
      </w:r>
      <w:r w:rsidRPr="0090279E">
        <w:rPr>
          <w:spacing w:val="-4"/>
          <w:sz w:val="21"/>
        </w:rPr>
        <w:t xml:space="preserve"> </w:t>
      </w:r>
      <w:r w:rsidRPr="0090279E">
        <w:rPr>
          <w:sz w:val="21"/>
        </w:rPr>
        <w:t>la</w:t>
      </w:r>
      <w:r w:rsidRPr="0090279E">
        <w:rPr>
          <w:spacing w:val="-3"/>
          <w:sz w:val="21"/>
        </w:rPr>
        <w:t xml:space="preserve"> </w:t>
      </w:r>
      <w:r w:rsidRPr="0090279E">
        <w:rPr>
          <w:sz w:val="21"/>
        </w:rPr>
        <w:t>stessa</w:t>
      </w:r>
      <w:r w:rsidRPr="0090279E">
        <w:rPr>
          <w:spacing w:val="-3"/>
          <w:sz w:val="21"/>
        </w:rPr>
        <w:t xml:space="preserve"> </w:t>
      </w:r>
      <w:r w:rsidRPr="0090279E">
        <w:rPr>
          <w:spacing w:val="-2"/>
          <w:sz w:val="21"/>
        </w:rPr>
        <w:t>amministrazione;</w:t>
      </w:r>
    </w:p>
    <w:p w14:paraId="5090E65C" w14:textId="77777777" w:rsidR="0090279E" w:rsidRDefault="0090279E" w:rsidP="0090279E">
      <w:pPr>
        <w:pStyle w:val="Paragrafoelenco"/>
        <w:numPr>
          <w:ilvl w:val="0"/>
          <w:numId w:val="8"/>
        </w:numPr>
        <w:tabs>
          <w:tab w:val="left" w:pos="753"/>
        </w:tabs>
        <w:rPr>
          <w:sz w:val="21"/>
        </w:rPr>
      </w:pPr>
      <w:r>
        <w:rPr>
          <w:sz w:val="21"/>
        </w:rPr>
        <w:t>i</w:t>
      </w:r>
      <w:r w:rsidRPr="0090279E">
        <w:rPr>
          <w:sz w:val="21"/>
        </w:rPr>
        <w:t xml:space="preserve">ncorrano nelle ipotesi di incompatibilità e ineleggibilità previste per i revisori dei conti dell’art. 236 del </w:t>
      </w:r>
      <w:proofErr w:type="spellStart"/>
      <w:r w:rsidRPr="0090279E">
        <w:rPr>
          <w:sz w:val="21"/>
        </w:rPr>
        <w:t>d.lgs</w:t>
      </w:r>
      <w:proofErr w:type="spellEnd"/>
      <w:r w:rsidRPr="0090279E">
        <w:rPr>
          <w:sz w:val="21"/>
        </w:rPr>
        <w:t xml:space="preserve"> 267/2000;</w:t>
      </w:r>
    </w:p>
    <w:p w14:paraId="324C67B4" w14:textId="77777777" w:rsidR="0090279E" w:rsidRPr="0090279E" w:rsidRDefault="0090279E" w:rsidP="0090279E">
      <w:pPr>
        <w:pStyle w:val="Paragrafoelenco"/>
        <w:numPr>
          <w:ilvl w:val="0"/>
          <w:numId w:val="8"/>
        </w:numPr>
        <w:tabs>
          <w:tab w:val="left" w:pos="753"/>
        </w:tabs>
        <w:rPr>
          <w:sz w:val="21"/>
        </w:rPr>
      </w:pPr>
      <w:r>
        <w:rPr>
          <w:sz w:val="21"/>
        </w:rPr>
        <w:t>i</w:t>
      </w:r>
      <w:r w:rsidRPr="0090279E">
        <w:rPr>
          <w:sz w:val="21"/>
        </w:rPr>
        <w:t>ncorrano</w:t>
      </w:r>
      <w:r w:rsidRPr="0090279E">
        <w:rPr>
          <w:spacing w:val="-7"/>
          <w:sz w:val="21"/>
        </w:rPr>
        <w:t xml:space="preserve"> </w:t>
      </w:r>
      <w:r w:rsidRPr="0090279E">
        <w:rPr>
          <w:sz w:val="21"/>
        </w:rPr>
        <w:t>nelle</w:t>
      </w:r>
      <w:r w:rsidRPr="0090279E">
        <w:rPr>
          <w:spacing w:val="-5"/>
          <w:sz w:val="21"/>
        </w:rPr>
        <w:t xml:space="preserve"> </w:t>
      </w:r>
      <w:r w:rsidRPr="0090279E">
        <w:rPr>
          <w:sz w:val="21"/>
        </w:rPr>
        <w:t>ipotesi</w:t>
      </w:r>
      <w:r w:rsidRPr="0090279E">
        <w:rPr>
          <w:spacing w:val="-5"/>
          <w:sz w:val="21"/>
        </w:rPr>
        <w:t xml:space="preserve"> </w:t>
      </w:r>
      <w:r w:rsidRPr="0090279E">
        <w:rPr>
          <w:sz w:val="21"/>
        </w:rPr>
        <w:t>di</w:t>
      </w:r>
      <w:r w:rsidRPr="0090279E">
        <w:rPr>
          <w:spacing w:val="-4"/>
          <w:sz w:val="21"/>
        </w:rPr>
        <w:t xml:space="preserve"> </w:t>
      </w:r>
      <w:r w:rsidRPr="0090279E">
        <w:rPr>
          <w:sz w:val="21"/>
        </w:rPr>
        <w:t>incompatibilità</w:t>
      </w:r>
      <w:r w:rsidRPr="0090279E">
        <w:rPr>
          <w:spacing w:val="-5"/>
          <w:sz w:val="21"/>
        </w:rPr>
        <w:t xml:space="preserve"> </w:t>
      </w:r>
      <w:r w:rsidRPr="0090279E">
        <w:rPr>
          <w:sz w:val="21"/>
        </w:rPr>
        <w:t>previsti</w:t>
      </w:r>
      <w:r w:rsidRPr="0090279E">
        <w:rPr>
          <w:spacing w:val="-5"/>
          <w:sz w:val="21"/>
        </w:rPr>
        <w:t xml:space="preserve"> </w:t>
      </w:r>
      <w:r w:rsidRPr="0090279E">
        <w:rPr>
          <w:sz w:val="21"/>
        </w:rPr>
        <w:t>dall’art.</w:t>
      </w:r>
      <w:r w:rsidRPr="0090279E">
        <w:rPr>
          <w:spacing w:val="-5"/>
          <w:sz w:val="21"/>
        </w:rPr>
        <w:t xml:space="preserve"> </w:t>
      </w:r>
      <w:r w:rsidRPr="0090279E">
        <w:rPr>
          <w:sz w:val="21"/>
        </w:rPr>
        <w:t>2382</w:t>
      </w:r>
      <w:r w:rsidRPr="0090279E">
        <w:rPr>
          <w:spacing w:val="-5"/>
          <w:sz w:val="21"/>
        </w:rPr>
        <w:t xml:space="preserve"> </w:t>
      </w:r>
      <w:r w:rsidRPr="0090279E">
        <w:rPr>
          <w:sz w:val="21"/>
        </w:rPr>
        <w:t>del</w:t>
      </w:r>
      <w:r w:rsidRPr="0090279E">
        <w:rPr>
          <w:spacing w:val="-5"/>
          <w:sz w:val="21"/>
        </w:rPr>
        <w:t xml:space="preserve"> </w:t>
      </w:r>
      <w:r w:rsidRPr="0090279E">
        <w:rPr>
          <w:sz w:val="21"/>
        </w:rPr>
        <w:t>Codice</w:t>
      </w:r>
      <w:r w:rsidRPr="0090279E">
        <w:rPr>
          <w:spacing w:val="-4"/>
          <w:sz w:val="21"/>
        </w:rPr>
        <w:t xml:space="preserve"> </w:t>
      </w:r>
      <w:r w:rsidRPr="0090279E">
        <w:rPr>
          <w:spacing w:val="-2"/>
          <w:sz w:val="21"/>
        </w:rPr>
        <w:t>civile,</w:t>
      </w:r>
    </w:p>
    <w:p w14:paraId="686E2BF9" w14:textId="1F1E23AC" w:rsidR="00B20232" w:rsidRPr="0090279E" w:rsidRDefault="0090279E" w:rsidP="0090279E">
      <w:pPr>
        <w:pStyle w:val="Paragrafoelenco"/>
        <w:numPr>
          <w:ilvl w:val="0"/>
          <w:numId w:val="8"/>
        </w:numPr>
        <w:tabs>
          <w:tab w:val="left" w:pos="753"/>
        </w:tabs>
        <w:rPr>
          <w:sz w:val="21"/>
        </w:rPr>
      </w:pPr>
      <w:r>
        <w:rPr>
          <w:sz w:val="21"/>
        </w:rPr>
        <w:t>r</w:t>
      </w:r>
      <w:r w:rsidRPr="0090279E">
        <w:rPr>
          <w:sz w:val="21"/>
        </w:rPr>
        <w:t xml:space="preserve">icadano in altre ipotesi di </w:t>
      </w:r>
      <w:proofErr w:type="spellStart"/>
      <w:r w:rsidRPr="0090279E">
        <w:rPr>
          <w:sz w:val="21"/>
        </w:rPr>
        <w:t>inconferibilità</w:t>
      </w:r>
      <w:proofErr w:type="spellEnd"/>
      <w:r w:rsidRPr="0090279E">
        <w:rPr>
          <w:sz w:val="21"/>
        </w:rPr>
        <w:t xml:space="preserve"> ed incompatibilità ai sensi e per gli effetti del </w:t>
      </w:r>
      <w:proofErr w:type="spellStart"/>
      <w:r w:rsidRPr="0090279E">
        <w:rPr>
          <w:sz w:val="21"/>
        </w:rPr>
        <w:t>D.lgs</w:t>
      </w:r>
      <w:proofErr w:type="spellEnd"/>
      <w:r w:rsidRPr="0090279E">
        <w:rPr>
          <w:sz w:val="21"/>
        </w:rPr>
        <w:t xml:space="preserve"> n. 39/2013 e </w:t>
      </w:r>
      <w:proofErr w:type="spellStart"/>
      <w:r w:rsidRPr="0090279E">
        <w:rPr>
          <w:sz w:val="21"/>
        </w:rPr>
        <w:t>ss.mm.ii</w:t>
      </w:r>
      <w:proofErr w:type="spellEnd"/>
      <w:r w:rsidR="00EF1EAB" w:rsidRPr="0090279E">
        <w:rPr>
          <w:sz w:val="21"/>
        </w:rPr>
        <w:t>.</w:t>
      </w:r>
    </w:p>
    <w:sectPr w:rsidR="00B20232" w:rsidRPr="0090279E">
      <w:pgSz w:w="11910" w:h="16840"/>
      <w:pgMar w:top="1600" w:right="102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71408"/>
    <w:multiLevelType w:val="hybridMultilevel"/>
    <w:tmpl w:val="685AA7BC"/>
    <w:lvl w:ilvl="0" w:tplc="8AAA315C">
      <w:start w:val="1"/>
      <w:numFmt w:val="decimal"/>
      <w:lvlText w:val="%1."/>
      <w:lvlJc w:val="left"/>
      <w:pPr>
        <w:ind w:left="754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E7CC2AB2">
      <w:numFmt w:val="bullet"/>
      <w:lvlText w:val="•"/>
      <w:lvlJc w:val="left"/>
      <w:pPr>
        <w:ind w:left="1662" w:hanging="360"/>
      </w:pPr>
      <w:rPr>
        <w:rFonts w:hint="default"/>
        <w:lang w:val="it-IT" w:eastAsia="en-US" w:bidi="ar-SA"/>
      </w:rPr>
    </w:lvl>
    <w:lvl w:ilvl="2" w:tplc="5C687A26">
      <w:numFmt w:val="bullet"/>
      <w:lvlText w:val="•"/>
      <w:lvlJc w:val="left"/>
      <w:pPr>
        <w:ind w:left="2565" w:hanging="360"/>
      </w:pPr>
      <w:rPr>
        <w:rFonts w:hint="default"/>
        <w:lang w:val="it-IT" w:eastAsia="en-US" w:bidi="ar-SA"/>
      </w:rPr>
    </w:lvl>
    <w:lvl w:ilvl="3" w:tplc="66AA248E">
      <w:numFmt w:val="bullet"/>
      <w:lvlText w:val="•"/>
      <w:lvlJc w:val="left"/>
      <w:pPr>
        <w:ind w:left="3467" w:hanging="360"/>
      </w:pPr>
      <w:rPr>
        <w:rFonts w:hint="default"/>
        <w:lang w:val="it-IT" w:eastAsia="en-US" w:bidi="ar-SA"/>
      </w:rPr>
    </w:lvl>
    <w:lvl w:ilvl="4" w:tplc="D102D7C4">
      <w:numFmt w:val="bullet"/>
      <w:lvlText w:val="•"/>
      <w:lvlJc w:val="left"/>
      <w:pPr>
        <w:ind w:left="4370" w:hanging="360"/>
      </w:pPr>
      <w:rPr>
        <w:rFonts w:hint="default"/>
        <w:lang w:val="it-IT" w:eastAsia="en-US" w:bidi="ar-SA"/>
      </w:rPr>
    </w:lvl>
    <w:lvl w:ilvl="5" w:tplc="29B8C9EE">
      <w:numFmt w:val="bullet"/>
      <w:lvlText w:val="•"/>
      <w:lvlJc w:val="left"/>
      <w:pPr>
        <w:ind w:left="5273" w:hanging="360"/>
      </w:pPr>
      <w:rPr>
        <w:rFonts w:hint="default"/>
        <w:lang w:val="it-IT" w:eastAsia="en-US" w:bidi="ar-SA"/>
      </w:rPr>
    </w:lvl>
    <w:lvl w:ilvl="6" w:tplc="5BBA7FEA">
      <w:numFmt w:val="bullet"/>
      <w:lvlText w:val="•"/>
      <w:lvlJc w:val="left"/>
      <w:pPr>
        <w:ind w:left="6175" w:hanging="360"/>
      </w:pPr>
      <w:rPr>
        <w:rFonts w:hint="default"/>
        <w:lang w:val="it-IT" w:eastAsia="en-US" w:bidi="ar-SA"/>
      </w:rPr>
    </w:lvl>
    <w:lvl w:ilvl="7" w:tplc="CA78E3EC">
      <w:numFmt w:val="bullet"/>
      <w:lvlText w:val="•"/>
      <w:lvlJc w:val="left"/>
      <w:pPr>
        <w:ind w:left="7078" w:hanging="360"/>
      </w:pPr>
      <w:rPr>
        <w:rFonts w:hint="default"/>
        <w:lang w:val="it-IT" w:eastAsia="en-US" w:bidi="ar-SA"/>
      </w:rPr>
    </w:lvl>
    <w:lvl w:ilvl="8" w:tplc="7E6EC60C">
      <w:numFmt w:val="bullet"/>
      <w:lvlText w:val="•"/>
      <w:lvlJc w:val="left"/>
      <w:pPr>
        <w:ind w:left="798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8B95158"/>
    <w:multiLevelType w:val="hybridMultilevel"/>
    <w:tmpl w:val="EA1A9F84"/>
    <w:lvl w:ilvl="0" w:tplc="16760BEC">
      <w:start w:val="1"/>
      <w:numFmt w:val="decimal"/>
      <w:lvlText w:val="%1."/>
      <w:lvlJc w:val="left"/>
      <w:pPr>
        <w:ind w:left="75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9B54856E">
      <w:numFmt w:val="bullet"/>
      <w:lvlText w:val="•"/>
      <w:lvlJc w:val="left"/>
      <w:pPr>
        <w:ind w:left="1662" w:hanging="360"/>
      </w:pPr>
      <w:rPr>
        <w:rFonts w:hint="default"/>
        <w:lang w:val="it-IT" w:eastAsia="en-US" w:bidi="ar-SA"/>
      </w:rPr>
    </w:lvl>
    <w:lvl w:ilvl="2" w:tplc="4266AD82">
      <w:numFmt w:val="bullet"/>
      <w:lvlText w:val="•"/>
      <w:lvlJc w:val="left"/>
      <w:pPr>
        <w:ind w:left="2565" w:hanging="360"/>
      </w:pPr>
      <w:rPr>
        <w:rFonts w:hint="default"/>
        <w:lang w:val="it-IT" w:eastAsia="en-US" w:bidi="ar-SA"/>
      </w:rPr>
    </w:lvl>
    <w:lvl w:ilvl="3" w:tplc="ED5EE128">
      <w:numFmt w:val="bullet"/>
      <w:lvlText w:val="•"/>
      <w:lvlJc w:val="left"/>
      <w:pPr>
        <w:ind w:left="3467" w:hanging="360"/>
      </w:pPr>
      <w:rPr>
        <w:rFonts w:hint="default"/>
        <w:lang w:val="it-IT" w:eastAsia="en-US" w:bidi="ar-SA"/>
      </w:rPr>
    </w:lvl>
    <w:lvl w:ilvl="4" w:tplc="6EE4C120">
      <w:numFmt w:val="bullet"/>
      <w:lvlText w:val="•"/>
      <w:lvlJc w:val="left"/>
      <w:pPr>
        <w:ind w:left="4370" w:hanging="360"/>
      </w:pPr>
      <w:rPr>
        <w:rFonts w:hint="default"/>
        <w:lang w:val="it-IT" w:eastAsia="en-US" w:bidi="ar-SA"/>
      </w:rPr>
    </w:lvl>
    <w:lvl w:ilvl="5" w:tplc="859E9B98">
      <w:numFmt w:val="bullet"/>
      <w:lvlText w:val="•"/>
      <w:lvlJc w:val="left"/>
      <w:pPr>
        <w:ind w:left="5273" w:hanging="360"/>
      </w:pPr>
      <w:rPr>
        <w:rFonts w:hint="default"/>
        <w:lang w:val="it-IT" w:eastAsia="en-US" w:bidi="ar-SA"/>
      </w:rPr>
    </w:lvl>
    <w:lvl w:ilvl="6" w:tplc="9DAAF622">
      <w:numFmt w:val="bullet"/>
      <w:lvlText w:val="•"/>
      <w:lvlJc w:val="left"/>
      <w:pPr>
        <w:ind w:left="6175" w:hanging="360"/>
      </w:pPr>
      <w:rPr>
        <w:rFonts w:hint="default"/>
        <w:lang w:val="it-IT" w:eastAsia="en-US" w:bidi="ar-SA"/>
      </w:rPr>
    </w:lvl>
    <w:lvl w:ilvl="7" w:tplc="FCB44798">
      <w:numFmt w:val="bullet"/>
      <w:lvlText w:val="•"/>
      <w:lvlJc w:val="left"/>
      <w:pPr>
        <w:ind w:left="7078" w:hanging="360"/>
      </w:pPr>
      <w:rPr>
        <w:rFonts w:hint="default"/>
        <w:lang w:val="it-IT" w:eastAsia="en-US" w:bidi="ar-SA"/>
      </w:rPr>
    </w:lvl>
    <w:lvl w:ilvl="8" w:tplc="FB2A326A">
      <w:numFmt w:val="bullet"/>
      <w:lvlText w:val="•"/>
      <w:lvlJc w:val="left"/>
      <w:pPr>
        <w:ind w:left="798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1085F3E"/>
    <w:multiLevelType w:val="hybridMultilevel"/>
    <w:tmpl w:val="4A86694A"/>
    <w:lvl w:ilvl="0" w:tplc="B0622C0A">
      <w:start w:val="1"/>
      <w:numFmt w:val="decimal"/>
      <w:lvlText w:val="%1."/>
      <w:lvlJc w:val="left"/>
      <w:pPr>
        <w:ind w:left="46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D9B46394">
      <w:numFmt w:val="bullet"/>
      <w:lvlText w:val="•"/>
      <w:lvlJc w:val="left"/>
      <w:pPr>
        <w:ind w:left="1392" w:hanging="360"/>
      </w:pPr>
      <w:rPr>
        <w:rFonts w:hint="default"/>
        <w:lang w:val="it-IT" w:eastAsia="en-US" w:bidi="ar-SA"/>
      </w:rPr>
    </w:lvl>
    <w:lvl w:ilvl="2" w:tplc="7A128CE4">
      <w:numFmt w:val="bullet"/>
      <w:lvlText w:val="•"/>
      <w:lvlJc w:val="left"/>
      <w:pPr>
        <w:ind w:left="2325" w:hanging="360"/>
      </w:pPr>
      <w:rPr>
        <w:rFonts w:hint="default"/>
        <w:lang w:val="it-IT" w:eastAsia="en-US" w:bidi="ar-SA"/>
      </w:rPr>
    </w:lvl>
    <w:lvl w:ilvl="3" w:tplc="80FE20C0">
      <w:numFmt w:val="bullet"/>
      <w:lvlText w:val="•"/>
      <w:lvlJc w:val="left"/>
      <w:pPr>
        <w:ind w:left="3257" w:hanging="360"/>
      </w:pPr>
      <w:rPr>
        <w:rFonts w:hint="default"/>
        <w:lang w:val="it-IT" w:eastAsia="en-US" w:bidi="ar-SA"/>
      </w:rPr>
    </w:lvl>
    <w:lvl w:ilvl="4" w:tplc="ABDA51EC">
      <w:numFmt w:val="bullet"/>
      <w:lvlText w:val="•"/>
      <w:lvlJc w:val="left"/>
      <w:pPr>
        <w:ind w:left="4190" w:hanging="360"/>
      </w:pPr>
      <w:rPr>
        <w:rFonts w:hint="default"/>
        <w:lang w:val="it-IT" w:eastAsia="en-US" w:bidi="ar-SA"/>
      </w:rPr>
    </w:lvl>
    <w:lvl w:ilvl="5" w:tplc="5BFC67A4">
      <w:numFmt w:val="bullet"/>
      <w:lvlText w:val="•"/>
      <w:lvlJc w:val="left"/>
      <w:pPr>
        <w:ind w:left="5123" w:hanging="360"/>
      </w:pPr>
      <w:rPr>
        <w:rFonts w:hint="default"/>
        <w:lang w:val="it-IT" w:eastAsia="en-US" w:bidi="ar-SA"/>
      </w:rPr>
    </w:lvl>
    <w:lvl w:ilvl="6" w:tplc="9788A360">
      <w:numFmt w:val="bullet"/>
      <w:lvlText w:val="•"/>
      <w:lvlJc w:val="left"/>
      <w:pPr>
        <w:ind w:left="6055" w:hanging="360"/>
      </w:pPr>
      <w:rPr>
        <w:rFonts w:hint="default"/>
        <w:lang w:val="it-IT" w:eastAsia="en-US" w:bidi="ar-SA"/>
      </w:rPr>
    </w:lvl>
    <w:lvl w:ilvl="7" w:tplc="2F787D62">
      <w:numFmt w:val="bullet"/>
      <w:lvlText w:val="•"/>
      <w:lvlJc w:val="left"/>
      <w:pPr>
        <w:ind w:left="6988" w:hanging="360"/>
      </w:pPr>
      <w:rPr>
        <w:rFonts w:hint="default"/>
        <w:lang w:val="it-IT" w:eastAsia="en-US" w:bidi="ar-SA"/>
      </w:rPr>
    </w:lvl>
    <w:lvl w:ilvl="8" w:tplc="9B2C78CE">
      <w:numFmt w:val="bullet"/>
      <w:lvlText w:val="•"/>
      <w:lvlJc w:val="left"/>
      <w:pPr>
        <w:ind w:left="792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6F52BBE"/>
    <w:multiLevelType w:val="hybridMultilevel"/>
    <w:tmpl w:val="A894B402"/>
    <w:lvl w:ilvl="0" w:tplc="581EF7AE">
      <w:start w:val="1"/>
      <w:numFmt w:val="decimal"/>
      <w:lvlText w:val="%1."/>
      <w:lvlJc w:val="left"/>
      <w:pPr>
        <w:ind w:left="46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82DE2608">
      <w:numFmt w:val="bullet"/>
      <w:lvlText w:val="•"/>
      <w:lvlJc w:val="left"/>
      <w:pPr>
        <w:ind w:left="1392" w:hanging="360"/>
      </w:pPr>
      <w:rPr>
        <w:rFonts w:hint="default"/>
        <w:lang w:val="it-IT" w:eastAsia="en-US" w:bidi="ar-SA"/>
      </w:rPr>
    </w:lvl>
    <w:lvl w:ilvl="2" w:tplc="73C27464">
      <w:numFmt w:val="bullet"/>
      <w:lvlText w:val="•"/>
      <w:lvlJc w:val="left"/>
      <w:pPr>
        <w:ind w:left="2325" w:hanging="360"/>
      </w:pPr>
      <w:rPr>
        <w:rFonts w:hint="default"/>
        <w:lang w:val="it-IT" w:eastAsia="en-US" w:bidi="ar-SA"/>
      </w:rPr>
    </w:lvl>
    <w:lvl w:ilvl="3" w:tplc="86CA789A">
      <w:numFmt w:val="bullet"/>
      <w:lvlText w:val="•"/>
      <w:lvlJc w:val="left"/>
      <w:pPr>
        <w:ind w:left="3257" w:hanging="360"/>
      </w:pPr>
      <w:rPr>
        <w:rFonts w:hint="default"/>
        <w:lang w:val="it-IT" w:eastAsia="en-US" w:bidi="ar-SA"/>
      </w:rPr>
    </w:lvl>
    <w:lvl w:ilvl="4" w:tplc="458C7930">
      <w:numFmt w:val="bullet"/>
      <w:lvlText w:val="•"/>
      <w:lvlJc w:val="left"/>
      <w:pPr>
        <w:ind w:left="4190" w:hanging="360"/>
      </w:pPr>
      <w:rPr>
        <w:rFonts w:hint="default"/>
        <w:lang w:val="it-IT" w:eastAsia="en-US" w:bidi="ar-SA"/>
      </w:rPr>
    </w:lvl>
    <w:lvl w:ilvl="5" w:tplc="BA0E6378">
      <w:numFmt w:val="bullet"/>
      <w:lvlText w:val="•"/>
      <w:lvlJc w:val="left"/>
      <w:pPr>
        <w:ind w:left="5123" w:hanging="360"/>
      </w:pPr>
      <w:rPr>
        <w:rFonts w:hint="default"/>
        <w:lang w:val="it-IT" w:eastAsia="en-US" w:bidi="ar-SA"/>
      </w:rPr>
    </w:lvl>
    <w:lvl w:ilvl="6" w:tplc="46DAAE28">
      <w:numFmt w:val="bullet"/>
      <w:lvlText w:val="•"/>
      <w:lvlJc w:val="left"/>
      <w:pPr>
        <w:ind w:left="6055" w:hanging="360"/>
      </w:pPr>
      <w:rPr>
        <w:rFonts w:hint="default"/>
        <w:lang w:val="it-IT" w:eastAsia="en-US" w:bidi="ar-SA"/>
      </w:rPr>
    </w:lvl>
    <w:lvl w:ilvl="7" w:tplc="A516C0C8">
      <w:numFmt w:val="bullet"/>
      <w:lvlText w:val="•"/>
      <w:lvlJc w:val="left"/>
      <w:pPr>
        <w:ind w:left="6988" w:hanging="360"/>
      </w:pPr>
      <w:rPr>
        <w:rFonts w:hint="default"/>
        <w:lang w:val="it-IT" w:eastAsia="en-US" w:bidi="ar-SA"/>
      </w:rPr>
    </w:lvl>
    <w:lvl w:ilvl="8" w:tplc="55CE1C16">
      <w:numFmt w:val="bullet"/>
      <w:lvlText w:val="•"/>
      <w:lvlJc w:val="left"/>
      <w:pPr>
        <w:ind w:left="792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2A5712E"/>
    <w:multiLevelType w:val="hybridMultilevel"/>
    <w:tmpl w:val="2B304928"/>
    <w:lvl w:ilvl="0" w:tplc="47E2278A">
      <w:start w:val="6"/>
      <w:numFmt w:val="bullet"/>
      <w:lvlText w:val="-"/>
      <w:lvlJc w:val="left"/>
      <w:pPr>
        <w:ind w:left="1114" w:hanging="360"/>
      </w:pPr>
      <w:rPr>
        <w:rFonts w:ascii="Arial MT" w:eastAsia="Arial MT" w:hAnsi="Arial MT" w:cs="Arial MT" w:hint="default"/>
      </w:rPr>
    </w:lvl>
    <w:lvl w:ilvl="1" w:tplc="0410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5" w15:restartNumberingAfterBreak="0">
    <w:nsid w:val="49C12C01"/>
    <w:multiLevelType w:val="hybridMultilevel"/>
    <w:tmpl w:val="ACF26AD2"/>
    <w:lvl w:ilvl="0" w:tplc="54DAA38E">
      <w:start w:val="1"/>
      <w:numFmt w:val="decimal"/>
      <w:lvlText w:val="%1."/>
      <w:lvlJc w:val="left"/>
      <w:pPr>
        <w:ind w:left="754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272895CC">
      <w:numFmt w:val="bullet"/>
      <w:lvlText w:val="•"/>
      <w:lvlJc w:val="left"/>
      <w:pPr>
        <w:ind w:left="1662" w:hanging="360"/>
      </w:pPr>
      <w:rPr>
        <w:rFonts w:hint="default"/>
        <w:lang w:val="it-IT" w:eastAsia="en-US" w:bidi="ar-SA"/>
      </w:rPr>
    </w:lvl>
    <w:lvl w:ilvl="2" w:tplc="519E8EEA">
      <w:numFmt w:val="bullet"/>
      <w:lvlText w:val="•"/>
      <w:lvlJc w:val="left"/>
      <w:pPr>
        <w:ind w:left="2565" w:hanging="360"/>
      </w:pPr>
      <w:rPr>
        <w:rFonts w:hint="default"/>
        <w:lang w:val="it-IT" w:eastAsia="en-US" w:bidi="ar-SA"/>
      </w:rPr>
    </w:lvl>
    <w:lvl w:ilvl="3" w:tplc="2A649C88">
      <w:numFmt w:val="bullet"/>
      <w:lvlText w:val="•"/>
      <w:lvlJc w:val="left"/>
      <w:pPr>
        <w:ind w:left="3467" w:hanging="360"/>
      </w:pPr>
      <w:rPr>
        <w:rFonts w:hint="default"/>
        <w:lang w:val="it-IT" w:eastAsia="en-US" w:bidi="ar-SA"/>
      </w:rPr>
    </w:lvl>
    <w:lvl w:ilvl="4" w:tplc="89B4379A">
      <w:numFmt w:val="bullet"/>
      <w:lvlText w:val="•"/>
      <w:lvlJc w:val="left"/>
      <w:pPr>
        <w:ind w:left="4370" w:hanging="360"/>
      </w:pPr>
      <w:rPr>
        <w:rFonts w:hint="default"/>
        <w:lang w:val="it-IT" w:eastAsia="en-US" w:bidi="ar-SA"/>
      </w:rPr>
    </w:lvl>
    <w:lvl w:ilvl="5" w:tplc="6E1C85BA">
      <w:numFmt w:val="bullet"/>
      <w:lvlText w:val="•"/>
      <w:lvlJc w:val="left"/>
      <w:pPr>
        <w:ind w:left="5273" w:hanging="360"/>
      </w:pPr>
      <w:rPr>
        <w:rFonts w:hint="default"/>
        <w:lang w:val="it-IT" w:eastAsia="en-US" w:bidi="ar-SA"/>
      </w:rPr>
    </w:lvl>
    <w:lvl w:ilvl="6" w:tplc="BE6CCA44">
      <w:numFmt w:val="bullet"/>
      <w:lvlText w:val="•"/>
      <w:lvlJc w:val="left"/>
      <w:pPr>
        <w:ind w:left="6175" w:hanging="360"/>
      </w:pPr>
      <w:rPr>
        <w:rFonts w:hint="default"/>
        <w:lang w:val="it-IT" w:eastAsia="en-US" w:bidi="ar-SA"/>
      </w:rPr>
    </w:lvl>
    <w:lvl w:ilvl="7" w:tplc="1D082D62">
      <w:numFmt w:val="bullet"/>
      <w:lvlText w:val="•"/>
      <w:lvlJc w:val="left"/>
      <w:pPr>
        <w:ind w:left="7078" w:hanging="360"/>
      </w:pPr>
      <w:rPr>
        <w:rFonts w:hint="default"/>
        <w:lang w:val="it-IT" w:eastAsia="en-US" w:bidi="ar-SA"/>
      </w:rPr>
    </w:lvl>
    <w:lvl w:ilvl="8" w:tplc="90EAC324">
      <w:numFmt w:val="bullet"/>
      <w:lvlText w:val="•"/>
      <w:lvlJc w:val="left"/>
      <w:pPr>
        <w:ind w:left="7980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7E1143A"/>
    <w:multiLevelType w:val="hybridMultilevel"/>
    <w:tmpl w:val="3FEEF20E"/>
    <w:lvl w:ilvl="0" w:tplc="8A1E086A">
      <w:start w:val="1"/>
      <w:numFmt w:val="decimal"/>
      <w:lvlText w:val="%1."/>
      <w:lvlJc w:val="left"/>
      <w:pPr>
        <w:ind w:left="460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3D46F5AC">
      <w:start w:val="1"/>
      <w:numFmt w:val="lowerLetter"/>
      <w:lvlText w:val="%2."/>
      <w:lvlJc w:val="left"/>
      <w:pPr>
        <w:ind w:left="885" w:hanging="425"/>
        <w:jc w:val="left"/>
      </w:pPr>
      <w:rPr>
        <w:rFonts w:hint="default"/>
        <w:spacing w:val="0"/>
        <w:w w:val="100"/>
        <w:lang w:val="it-IT" w:eastAsia="en-US" w:bidi="ar-SA"/>
      </w:rPr>
    </w:lvl>
    <w:lvl w:ilvl="2" w:tplc="62BE8920">
      <w:numFmt w:val="bullet"/>
      <w:lvlText w:val="•"/>
      <w:lvlJc w:val="left"/>
      <w:pPr>
        <w:ind w:left="1869" w:hanging="425"/>
      </w:pPr>
      <w:rPr>
        <w:rFonts w:hint="default"/>
        <w:lang w:val="it-IT" w:eastAsia="en-US" w:bidi="ar-SA"/>
      </w:rPr>
    </w:lvl>
    <w:lvl w:ilvl="3" w:tplc="2F1EE784">
      <w:numFmt w:val="bullet"/>
      <w:lvlText w:val="•"/>
      <w:lvlJc w:val="left"/>
      <w:pPr>
        <w:ind w:left="2859" w:hanging="425"/>
      </w:pPr>
      <w:rPr>
        <w:rFonts w:hint="default"/>
        <w:lang w:val="it-IT" w:eastAsia="en-US" w:bidi="ar-SA"/>
      </w:rPr>
    </w:lvl>
    <w:lvl w:ilvl="4" w:tplc="4B348BEC">
      <w:numFmt w:val="bullet"/>
      <w:lvlText w:val="•"/>
      <w:lvlJc w:val="left"/>
      <w:pPr>
        <w:ind w:left="3848" w:hanging="425"/>
      </w:pPr>
      <w:rPr>
        <w:rFonts w:hint="default"/>
        <w:lang w:val="it-IT" w:eastAsia="en-US" w:bidi="ar-SA"/>
      </w:rPr>
    </w:lvl>
    <w:lvl w:ilvl="5" w:tplc="67440C80">
      <w:numFmt w:val="bullet"/>
      <w:lvlText w:val="•"/>
      <w:lvlJc w:val="left"/>
      <w:pPr>
        <w:ind w:left="4838" w:hanging="425"/>
      </w:pPr>
      <w:rPr>
        <w:rFonts w:hint="default"/>
        <w:lang w:val="it-IT" w:eastAsia="en-US" w:bidi="ar-SA"/>
      </w:rPr>
    </w:lvl>
    <w:lvl w:ilvl="6" w:tplc="C7348A3E">
      <w:numFmt w:val="bullet"/>
      <w:lvlText w:val="•"/>
      <w:lvlJc w:val="left"/>
      <w:pPr>
        <w:ind w:left="5827" w:hanging="425"/>
      </w:pPr>
      <w:rPr>
        <w:rFonts w:hint="default"/>
        <w:lang w:val="it-IT" w:eastAsia="en-US" w:bidi="ar-SA"/>
      </w:rPr>
    </w:lvl>
    <w:lvl w:ilvl="7" w:tplc="F8A69D68">
      <w:numFmt w:val="bullet"/>
      <w:lvlText w:val="•"/>
      <w:lvlJc w:val="left"/>
      <w:pPr>
        <w:ind w:left="6817" w:hanging="425"/>
      </w:pPr>
      <w:rPr>
        <w:rFonts w:hint="default"/>
        <w:lang w:val="it-IT" w:eastAsia="en-US" w:bidi="ar-SA"/>
      </w:rPr>
    </w:lvl>
    <w:lvl w:ilvl="8" w:tplc="391A03BC">
      <w:numFmt w:val="bullet"/>
      <w:lvlText w:val="•"/>
      <w:lvlJc w:val="left"/>
      <w:pPr>
        <w:ind w:left="7806" w:hanging="425"/>
      </w:pPr>
      <w:rPr>
        <w:rFonts w:hint="default"/>
        <w:lang w:val="it-IT" w:eastAsia="en-US" w:bidi="ar-SA"/>
      </w:rPr>
    </w:lvl>
  </w:abstractNum>
  <w:abstractNum w:abstractNumId="7" w15:restartNumberingAfterBreak="0">
    <w:nsid w:val="60AC7C11"/>
    <w:multiLevelType w:val="hybridMultilevel"/>
    <w:tmpl w:val="D93216A2"/>
    <w:lvl w:ilvl="0" w:tplc="C6E03D42">
      <w:start w:val="1"/>
      <w:numFmt w:val="decimal"/>
      <w:lvlText w:val="%1."/>
      <w:lvlJc w:val="left"/>
      <w:pPr>
        <w:ind w:left="75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7006004E">
      <w:start w:val="1"/>
      <w:numFmt w:val="lowerLetter"/>
      <w:lvlText w:val="%2."/>
      <w:lvlJc w:val="left"/>
      <w:pPr>
        <w:ind w:left="110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2" w:tplc="23280FA0">
      <w:numFmt w:val="bullet"/>
      <w:lvlText w:val="•"/>
      <w:lvlJc w:val="left"/>
      <w:pPr>
        <w:ind w:left="1160" w:hanging="360"/>
      </w:pPr>
      <w:rPr>
        <w:rFonts w:hint="default"/>
        <w:lang w:val="it-IT" w:eastAsia="en-US" w:bidi="ar-SA"/>
      </w:rPr>
    </w:lvl>
    <w:lvl w:ilvl="3" w:tplc="AC3E5734">
      <w:numFmt w:val="bullet"/>
      <w:lvlText w:val="•"/>
      <w:lvlJc w:val="left"/>
      <w:pPr>
        <w:ind w:left="2238" w:hanging="360"/>
      </w:pPr>
      <w:rPr>
        <w:rFonts w:hint="default"/>
        <w:lang w:val="it-IT" w:eastAsia="en-US" w:bidi="ar-SA"/>
      </w:rPr>
    </w:lvl>
    <w:lvl w:ilvl="4" w:tplc="C6C8A262">
      <w:numFmt w:val="bullet"/>
      <w:lvlText w:val="•"/>
      <w:lvlJc w:val="left"/>
      <w:pPr>
        <w:ind w:left="3316" w:hanging="360"/>
      </w:pPr>
      <w:rPr>
        <w:rFonts w:hint="default"/>
        <w:lang w:val="it-IT" w:eastAsia="en-US" w:bidi="ar-SA"/>
      </w:rPr>
    </w:lvl>
    <w:lvl w:ilvl="5" w:tplc="FF68FF2A">
      <w:numFmt w:val="bullet"/>
      <w:lvlText w:val="•"/>
      <w:lvlJc w:val="left"/>
      <w:pPr>
        <w:ind w:left="4394" w:hanging="360"/>
      </w:pPr>
      <w:rPr>
        <w:rFonts w:hint="default"/>
        <w:lang w:val="it-IT" w:eastAsia="en-US" w:bidi="ar-SA"/>
      </w:rPr>
    </w:lvl>
    <w:lvl w:ilvl="6" w:tplc="B260BE9A">
      <w:numFmt w:val="bullet"/>
      <w:lvlText w:val="•"/>
      <w:lvlJc w:val="left"/>
      <w:pPr>
        <w:ind w:left="5473" w:hanging="360"/>
      </w:pPr>
      <w:rPr>
        <w:rFonts w:hint="default"/>
        <w:lang w:val="it-IT" w:eastAsia="en-US" w:bidi="ar-SA"/>
      </w:rPr>
    </w:lvl>
    <w:lvl w:ilvl="7" w:tplc="D1A2BA56">
      <w:numFmt w:val="bullet"/>
      <w:lvlText w:val="•"/>
      <w:lvlJc w:val="left"/>
      <w:pPr>
        <w:ind w:left="6551" w:hanging="360"/>
      </w:pPr>
      <w:rPr>
        <w:rFonts w:hint="default"/>
        <w:lang w:val="it-IT" w:eastAsia="en-US" w:bidi="ar-SA"/>
      </w:rPr>
    </w:lvl>
    <w:lvl w:ilvl="8" w:tplc="EC2E5482">
      <w:numFmt w:val="bullet"/>
      <w:lvlText w:val="•"/>
      <w:lvlJc w:val="left"/>
      <w:pPr>
        <w:ind w:left="7629" w:hanging="36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232"/>
    <w:rsid w:val="000123C4"/>
    <w:rsid w:val="001F3075"/>
    <w:rsid w:val="00302FD9"/>
    <w:rsid w:val="0035657C"/>
    <w:rsid w:val="004D616D"/>
    <w:rsid w:val="005C1066"/>
    <w:rsid w:val="00855463"/>
    <w:rsid w:val="0090279E"/>
    <w:rsid w:val="00A22CEC"/>
    <w:rsid w:val="00AA4B5A"/>
    <w:rsid w:val="00B20232"/>
    <w:rsid w:val="00CC3A7B"/>
    <w:rsid w:val="00E6440A"/>
    <w:rsid w:val="00EF1EAB"/>
    <w:rsid w:val="00F51F95"/>
    <w:rsid w:val="00FE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F0F2C"/>
  <w15:docId w15:val="{91FC43D8-CC9A-4B1F-BDD3-A4AA7983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" w:right="78"/>
      <w:jc w:val="center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Titolo2">
    <w:name w:val="heading 2"/>
    <w:basedOn w:val="Normale"/>
    <w:uiPriority w:val="9"/>
    <w:unhideWhenUsed/>
    <w:qFormat/>
    <w:pPr>
      <w:spacing w:before="36"/>
      <w:ind w:right="78"/>
      <w:jc w:val="center"/>
      <w:outlineLvl w:val="1"/>
    </w:pPr>
    <w:rPr>
      <w:rFonts w:ascii="Arial" w:eastAsia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85" w:right="112" w:hanging="360"/>
      <w:jc w:val="both"/>
    </w:pPr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885" w:right="11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guglielmo mattei</dc:creator>
  <cp:lastModifiedBy>MARINA MARINELLI</cp:lastModifiedBy>
  <cp:revision>2</cp:revision>
  <dcterms:created xsi:type="dcterms:W3CDTF">2025-11-14T08:43:00Z</dcterms:created>
  <dcterms:modified xsi:type="dcterms:W3CDTF">2025-11-14T08:43:00Z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2024-08-20T00:00:00Z</vt:filetime>
  </property>
  <property fmtid="{D5CDD505-2E9C-101B-9397-08002B2CF9AE}" pid="5" name="Producer">
    <vt:lpwstr>Aspose.Words for C++ 24.1.0</vt:lpwstr>
  </property>
</Properties>
</file>